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5D5F" w:rsidRPr="0067079E" w:rsidRDefault="00785D5F" w:rsidP="00785D5F">
      <w:pPr>
        <w:spacing w:after="0" w:line="240" w:lineRule="auto"/>
        <w:jc w:val="center"/>
        <w:rPr>
          <w:b/>
          <w:sz w:val="40"/>
        </w:rPr>
      </w:pPr>
      <w:r w:rsidRPr="0067079E">
        <w:rPr>
          <w:b/>
          <w:sz w:val="40"/>
        </w:rPr>
        <w:t xml:space="preserve">MANUAL DE PROCEDURĂ </w:t>
      </w:r>
      <w:r w:rsidR="006A1D10">
        <w:rPr>
          <w:b/>
          <w:sz w:val="40"/>
        </w:rPr>
        <w:t>GAL</w:t>
      </w:r>
    </w:p>
    <w:p w:rsidR="00785D5F" w:rsidRPr="0067079E" w:rsidRDefault="00785D5F" w:rsidP="00785D5F">
      <w:pPr>
        <w:spacing w:after="0" w:line="240" w:lineRule="auto"/>
        <w:jc w:val="center"/>
        <w:rPr>
          <w:b/>
          <w:sz w:val="40"/>
        </w:rPr>
      </w:pPr>
    </w:p>
    <w:p w:rsidR="00785D5F" w:rsidRPr="0067079E" w:rsidRDefault="00785D5F" w:rsidP="00785D5F">
      <w:pPr>
        <w:spacing w:after="0" w:line="240" w:lineRule="auto"/>
        <w:jc w:val="center"/>
        <w:rPr>
          <w:b/>
          <w:sz w:val="40"/>
        </w:rPr>
      </w:pPr>
    </w:p>
    <w:p w:rsidR="00785D5F" w:rsidRPr="0067079E" w:rsidRDefault="00785D5F" w:rsidP="00785D5F">
      <w:pPr>
        <w:spacing w:after="0" w:line="240" w:lineRule="auto"/>
        <w:jc w:val="center"/>
        <w:rPr>
          <w:b/>
          <w:sz w:val="40"/>
        </w:rPr>
      </w:pPr>
    </w:p>
    <w:p w:rsidR="00785D5F" w:rsidRPr="0067079E" w:rsidRDefault="00785D5F" w:rsidP="00785D5F">
      <w:pPr>
        <w:spacing w:after="0" w:line="240" w:lineRule="auto"/>
        <w:jc w:val="center"/>
        <w:rPr>
          <w:b/>
          <w:sz w:val="40"/>
        </w:rPr>
      </w:pPr>
    </w:p>
    <w:p w:rsidR="00785D5F" w:rsidRPr="0067079E" w:rsidRDefault="00785D5F" w:rsidP="00785D5F">
      <w:pPr>
        <w:spacing w:after="0" w:line="240" w:lineRule="auto"/>
        <w:jc w:val="center"/>
        <w:rPr>
          <w:b/>
          <w:sz w:val="40"/>
        </w:rPr>
      </w:pPr>
    </w:p>
    <w:p w:rsidR="00785D5F" w:rsidRPr="0067079E" w:rsidRDefault="00785D5F" w:rsidP="00785D5F">
      <w:pPr>
        <w:spacing w:after="0" w:line="240" w:lineRule="auto"/>
        <w:jc w:val="center"/>
        <w:rPr>
          <w:b/>
          <w:sz w:val="40"/>
        </w:rPr>
      </w:pPr>
      <w:r w:rsidRPr="0067079E">
        <w:rPr>
          <w:b/>
          <w:sz w:val="40"/>
        </w:rPr>
        <w:t>Versiunea 01</w:t>
      </w:r>
    </w:p>
    <w:p w:rsidR="00785D5F" w:rsidRPr="00412201" w:rsidRDefault="00785D5F" w:rsidP="00785D5F">
      <w:pPr>
        <w:spacing w:after="0" w:line="240" w:lineRule="auto"/>
        <w:jc w:val="center"/>
        <w:rPr>
          <w:rFonts w:cs="Calibri"/>
          <w:b/>
          <w:noProof/>
          <w:sz w:val="24"/>
          <w:szCs w:val="24"/>
        </w:rPr>
      </w:pPr>
    </w:p>
    <w:p w:rsidR="00785D5F" w:rsidRPr="00412201" w:rsidRDefault="00785D5F" w:rsidP="00785D5F">
      <w:pPr>
        <w:spacing w:after="0" w:line="240" w:lineRule="auto"/>
        <w:jc w:val="center"/>
        <w:rPr>
          <w:rFonts w:cs="Calibri"/>
          <w:b/>
          <w:noProof/>
          <w:sz w:val="24"/>
          <w:szCs w:val="24"/>
        </w:rPr>
      </w:pPr>
    </w:p>
    <w:p w:rsidR="00785D5F" w:rsidRPr="00412201" w:rsidRDefault="00785D5F" w:rsidP="00785D5F">
      <w:pPr>
        <w:spacing w:after="0" w:line="240" w:lineRule="auto"/>
        <w:jc w:val="center"/>
        <w:rPr>
          <w:rFonts w:cs="Calibri"/>
          <w:b/>
          <w:noProof/>
          <w:sz w:val="24"/>
          <w:szCs w:val="24"/>
        </w:rPr>
      </w:pPr>
    </w:p>
    <w:p w:rsidR="00785D5F" w:rsidRDefault="00785D5F" w:rsidP="00785D5F">
      <w:pPr>
        <w:spacing w:after="0" w:line="240" w:lineRule="auto"/>
        <w:jc w:val="both"/>
        <w:rPr>
          <w:rFonts w:cs="Calibri"/>
          <w:b/>
          <w:bCs/>
          <w:color w:val="000000"/>
          <w:sz w:val="24"/>
          <w:szCs w:val="24"/>
        </w:rPr>
      </w:pPr>
      <w:r w:rsidRPr="00412201">
        <w:rPr>
          <w:rFonts w:cs="Calibri"/>
          <w:b/>
          <w:noProof/>
          <w:sz w:val="24"/>
          <w:szCs w:val="24"/>
        </w:rPr>
        <w:br w:type="page"/>
      </w:r>
    </w:p>
    <w:p w:rsidR="00785D5F" w:rsidRPr="00412201" w:rsidRDefault="00785D5F" w:rsidP="00785D5F">
      <w:pPr>
        <w:spacing w:after="0" w:line="240" w:lineRule="auto"/>
        <w:jc w:val="both"/>
        <w:rPr>
          <w:rFonts w:cs="Calibri"/>
          <w:b/>
          <w:bCs/>
          <w:color w:val="000000"/>
          <w:sz w:val="24"/>
          <w:szCs w:val="24"/>
        </w:rPr>
      </w:pPr>
      <w:r w:rsidRPr="00412201">
        <w:rPr>
          <w:rFonts w:cs="Calibri"/>
          <w:b/>
          <w:bCs/>
          <w:color w:val="000000"/>
          <w:sz w:val="24"/>
          <w:szCs w:val="24"/>
        </w:rPr>
        <w:lastRenderedPageBreak/>
        <w:t>CUPRINS</w:t>
      </w:r>
    </w:p>
    <w:p w:rsidR="00785D5F" w:rsidRPr="00412201" w:rsidRDefault="00785D5F" w:rsidP="00785D5F">
      <w:pPr>
        <w:autoSpaceDE w:val="0"/>
        <w:autoSpaceDN w:val="0"/>
        <w:adjustRightInd w:val="0"/>
        <w:spacing w:after="0" w:line="240" w:lineRule="auto"/>
        <w:jc w:val="both"/>
        <w:rPr>
          <w:rFonts w:cs="Calibri"/>
          <w:b/>
          <w:bCs/>
          <w:color w:val="000000"/>
          <w:sz w:val="24"/>
          <w:szCs w:val="24"/>
        </w:rPr>
      </w:pPr>
    </w:p>
    <w:p w:rsidR="00785D5F" w:rsidRPr="00412201" w:rsidRDefault="00785D5F" w:rsidP="00785D5F">
      <w:pPr>
        <w:autoSpaceDE w:val="0"/>
        <w:autoSpaceDN w:val="0"/>
        <w:adjustRightInd w:val="0"/>
        <w:spacing w:after="0" w:line="240" w:lineRule="auto"/>
        <w:jc w:val="both"/>
        <w:rPr>
          <w:rFonts w:cs="Calibri"/>
          <w:b/>
          <w:bCs/>
          <w:color w:val="000000"/>
          <w:sz w:val="24"/>
          <w:szCs w:val="24"/>
        </w:rPr>
      </w:pPr>
      <w:r w:rsidRPr="00412201">
        <w:rPr>
          <w:rFonts w:cs="Calibri"/>
          <w:b/>
          <w:bCs/>
          <w:color w:val="000000"/>
          <w:sz w:val="24"/>
          <w:szCs w:val="24"/>
        </w:rPr>
        <w:t>SECTIUNEA I – PROCEDURĂ</w:t>
      </w:r>
    </w:p>
    <w:p w:rsidR="00785D5F" w:rsidRPr="00412201" w:rsidRDefault="00785D5F" w:rsidP="00785D5F">
      <w:pPr>
        <w:autoSpaceDE w:val="0"/>
        <w:autoSpaceDN w:val="0"/>
        <w:adjustRightInd w:val="0"/>
        <w:spacing w:after="0" w:line="240" w:lineRule="auto"/>
        <w:jc w:val="both"/>
        <w:rPr>
          <w:rFonts w:cs="Calibri"/>
          <w:b/>
          <w:bCs/>
          <w:color w:val="000000"/>
          <w:sz w:val="24"/>
          <w:szCs w:val="24"/>
        </w:rPr>
      </w:pPr>
    </w:p>
    <w:p w:rsidR="00785D5F" w:rsidRPr="00412201" w:rsidRDefault="00785D5F" w:rsidP="00785D5F">
      <w:pPr>
        <w:pStyle w:val="Cuprins1"/>
        <w:tabs>
          <w:tab w:val="right" w:leader="dot" w:pos="9074"/>
        </w:tabs>
        <w:rPr>
          <w:rFonts w:eastAsia="Times New Roman"/>
          <w:b/>
          <w:noProof/>
          <w:lang w:val="en-US"/>
        </w:rPr>
      </w:pPr>
      <w:r w:rsidRPr="00412201">
        <w:rPr>
          <w:rFonts w:cs="Calibri"/>
          <w:b/>
          <w:bCs/>
          <w:color w:val="000000"/>
          <w:sz w:val="24"/>
          <w:szCs w:val="24"/>
        </w:rPr>
        <w:fldChar w:fldCharType="begin"/>
      </w:r>
      <w:r w:rsidRPr="00533039">
        <w:rPr>
          <w:b/>
          <w:color w:val="000000"/>
          <w:sz w:val="24"/>
          <w:szCs w:val="24"/>
        </w:rPr>
        <w:instrText xml:space="preserve"> TOC \o "1-3" \h \z \u </w:instrText>
      </w:r>
      <w:r w:rsidRPr="00412201">
        <w:rPr>
          <w:b/>
          <w:color w:val="000000"/>
          <w:sz w:val="24"/>
          <w:szCs w:val="24"/>
        </w:rPr>
        <w:fldChar w:fldCharType="separate"/>
      </w:r>
      <w:hyperlink w:anchor="_Toc479143982" w:history="1">
        <w:r w:rsidRPr="00533039">
          <w:rPr>
            <w:rStyle w:val="Hyperlink"/>
            <w:b/>
            <w:noProof/>
          </w:rPr>
          <w:t>SECTIUNEA I – PROCEDURA</w:t>
        </w:r>
        <w:r w:rsidRPr="00533039">
          <w:rPr>
            <w:b/>
            <w:noProof/>
            <w:webHidden/>
          </w:rPr>
          <w:tab/>
        </w:r>
        <w:r w:rsidRPr="00533039">
          <w:rPr>
            <w:b/>
            <w:noProof/>
            <w:webHidden/>
          </w:rPr>
          <w:fldChar w:fldCharType="begin"/>
        </w:r>
        <w:r w:rsidRPr="00533039">
          <w:rPr>
            <w:b/>
            <w:noProof/>
            <w:webHidden/>
          </w:rPr>
          <w:instrText xml:space="preserve"> PAGEREF _Toc479143982 \h </w:instrText>
        </w:r>
        <w:r w:rsidRPr="00533039">
          <w:rPr>
            <w:b/>
            <w:noProof/>
            <w:webHidden/>
          </w:rPr>
        </w:r>
        <w:r w:rsidRPr="00533039">
          <w:rPr>
            <w:b/>
            <w:noProof/>
            <w:webHidden/>
          </w:rPr>
          <w:fldChar w:fldCharType="separate"/>
        </w:r>
        <w:r>
          <w:rPr>
            <w:b/>
            <w:noProof/>
            <w:webHidden/>
          </w:rPr>
          <w:t>1</w:t>
        </w:r>
        <w:r w:rsidRPr="00533039">
          <w:rPr>
            <w:b/>
            <w:noProof/>
            <w:webHidden/>
          </w:rPr>
          <w:fldChar w:fldCharType="end"/>
        </w:r>
      </w:hyperlink>
    </w:p>
    <w:p w:rsidR="00785D5F" w:rsidRPr="00412201" w:rsidRDefault="002E2033" w:rsidP="00785D5F">
      <w:pPr>
        <w:pStyle w:val="Cuprins1"/>
        <w:tabs>
          <w:tab w:val="left" w:pos="440"/>
          <w:tab w:val="right" w:leader="dot" w:pos="9074"/>
        </w:tabs>
        <w:rPr>
          <w:rFonts w:eastAsia="Times New Roman"/>
          <w:b/>
          <w:noProof/>
          <w:lang w:val="en-US"/>
        </w:rPr>
      </w:pPr>
      <w:hyperlink w:anchor="_Toc479143983" w:history="1">
        <w:r w:rsidR="00785D5F" w:rsidRPr="00412201">
          <w:rPr>
            <w:rStyle w:val="Hyperlink"/>
            <w:rFonts w:eastAsia="Times New Roman"/>
            <w:b/>
            <w:bCs/>
            <w:noProof/>
          </w:rPr>
          <w:t>1.</w:t>
        </w:r>
        <w:r w:rsidR="00785D5F" w:rsidRPr="00412201">
          <w:rPr>
            <w:rFonts w:eastAsia="Times New Roman"/>
            <w:b/>
            <w:noProof/>
            <w:lang w:val="en-US"/>
          </w:rPr>
          <w:tab/>
        </w:r>
        <w:r w:rsidR="00785D5F" w:rsidRPr="00412201">
          <w:rPr>
            <w:rStyle w:val="Hyperlink"/>
            <w:rFonts w:eastAsia="Times New Roman"/>
            <w:b/>
            <w:bCs/>
            <w:noProof/>
          </w:rPr>
          <w:t>DEFINIȚII ȘI PRESCURTĂRI</w:t>
        </w:r>
        <w:r w:rsidR="00785D5F" w:rsidRPr="00533039">
          <w:rPr>
            <w:b/>
            <w:noProof/>
            <w:webHidden/>
          </w:rPr>
          <w:tab/>
        </w:r>
        <w:r w:rsidR="00785D5F" w:rsidRPr="00533039">
          <w:rPr>
            <w:b/>
            <w:noProof/>
            <w:webHidden/>
          </w:rPr>
          <w:fldChar w:fldCharType="begin"/>
        </w:r>
        <w:r w:rsidR="00785D5F" w:rsidRPr="00533039">
          <w:rPr>
            <w:b/>
            <w:noProof/>
            <w:webHidden/>
          </w:rPr>
          <w:instrText xml:space="preserve"> PAGEREF _Toc479143983 \h </w:instrText>
        </w:r>
        <w:r w:rsidR="00785D5F" w:rsidRPr="00533039">
          <w:rPr>
            <w:b/>
            <w:noProof/>
            <w:webHidden/>
          </w:rPr>
        </w:r>
        <w:r w:rsidR="00785D5F" w:rsidRPr="00533039">
          <w:rPr>
            <w:b/>
            <w:noProof/>
            <w:webHidden/>
          </w:rPr>
          <w:fldChar w:fldCharType="separate"/>
        </w:r>
        <w:r w:rsidR="00785D5F">
          <w:rPr>
            <w:b/>
            <w:noProof/>
            <w:webHidden/>
          </w:rPr>
          <w:t>1</w:t>
        </w:r>
        <w:r w:rsidR="00785D5F" w:rsidRPr="00533039">
          <w:rPr>
            <w:b/>
            <w:noProof/>
            <w:webHidden/>
          </w:rPr>
          <w:fldChar w:fldCharType="end"/>
        </w:r>
      </w:hyperlink>
    </w:p>
    <w:p w:rsidR="00785D5F" w:rsidRPr="00412201" w:rsidRDefault="002E2033" w:rsidP="00785D5F">
      <w:pPr>
        <w:pStyle w:val="Cuprins1"/>
        <w:tabs>
          <w:tab w:val="left" w:pos="440"/>
          <w:tab w:val="right" w:leader="dot" w:pos="9074"/>
        </w:tabs>
        <w:rPr>
          <w:rFonts w:eastAsia="Times New Roman"/>
          <w:b/>
          <w:noProof/>
          <w:lang w:val="en-US"/>
        </w:rPr>
      </w:pPr>
      <w:hyperlink w:anchor="_Toc479143984" w:history="1">
        <w:r w:rsidR="00785D5F" w:rsidRPr="00412201">
          <w:rPr>
            <w:rStyle w:val="Hyperlink"/>
            <w:rFonts w:eastAsia="Times New Roman"/>
            <w:b/>
            <w:bCs/>
            <w:noProof/>
          </w:rPr>
          <w:t>2.</w:t>
        </w:r>
        <w:r w:rsidR="00785D5F" w:rsidRPr="00412201">
          <w:rPr>
            <w:rFonts w:eastAsia="Times New Roman"/>
            <w:b/>
            <w:noProof/>
            <w:lang w:val="en-US"/>
          </w:rPr>
          <w:tab/>
        </w:r>
        <w:r w:rsidR="00785D5F" w:rsidRPr="00412201">
          <w:rPr>
            <w:rStyle w:val="Hyperlink"/>
            <w:rFonts w:eastAsia="Times New Roman"/>
            <w:b/>
            <w:bCs/>
            <w:noProof/>
          </w:rPr>
          <w:t>REFERINȚE LEGISLATIVE</w:t>
        </w:r>
        <w:r w:rsidR="00785D5F" w:rsidRPr="00533039">
          <w:rPr>
            <w:b/>
            <w:noProof/>
            <w:webHidden/>
          </w:rPr>
          <w:tab/>
        </w:r>
        <w:r w:rsidR="00785D5F" w:rsidRPr="00533039">
          <w:rPr>
            <w:b/>
            <w:noProof/>
            <w:webHidden/>
          </w:rPr>
          <w:fldChar w:fldCharType="begin"/>
        </w:r>
        <w:r w:rsidR="00785D5F" w:rsidRPr="00533039">
          <w:rPr>
            <w:b/>
            <w:noProof/>
            <w:webHidden/>
          </w:rPr>
          <w:instrText xml:space="preserve"> PAGEREF _Toc479143984 \h </w:instrText>
        </w:r>
        <w:r w:rsidR="00785D5F" w:rsidRPr="00533039">
          <w:rPr>
            <w:b/>
            <w:noProof/>
            <w:webHidden/>
          </w:rPr>
        </w:r>
        <w:r w:rsidR="00785D5F" w:rsidRPr="00533039">
          <w:rPr>
            <w:b/>
            <w:noProof/>
            <w:webHidden/>
          </w:rPr>
          <w:fldChar w:fldCharType="separate"/>
        </w:r>
        <w:r w:rsidR="00785D5F">
          <w:rPr>
            <w:b/>
            <w:noProof/>
            <w:webHidden/>
          </w:rPr>
          <w:t>4</w:t>
        </w:r>
        <w:r w:rsidR="00785D5F" w:rsidRPr="00533039">
          <w:rPr>
            <w:b/>
            <w:noProof/>
            <w:webHidden/>
          </w:rPr>
          <w:fldChar w:fldCharType="end"/>
        </w:r>
      </w:hyperlink>
    </w:p>
    <w:p w:rsidR="00785D5F" w:rsidRPr="00412201" w:rsidRDefault="002E2033" w:rsidP="00785D5F">
      <w:pPr>
        <w:pStyle w:val="Cuprins1"/>
        <w:tabs>
          <w:tab w:val="left" w:pos="660"/>
          <w:tab w:val="right" w:leader="dot" w:pos="9074"/>
        </w:tabs>
        <w:rPr>
          <w:rFonts w:eastAsia="Times New Roman"/>
          <w:b/>
          <w:noProof/>
          <w:lang w:val="en-US"/>
        </w:rPr>
      </w:pPr>
      <w:hyperlink w:anchor="_Toc479143985" w:history="1">
        <w:r w:rsidR="00785D5F" w:rsidRPr="00533039">
          <w:rPr>
            <w:rStyle w:val="Hyperlink"/>
            <w:b/>
            <w:noProof/>
          </w:rPr>
          <w:t>2.1.</w:t>
        </w:r>
        <w:r w:rsidR="00785D5F" w:rsidRPr="00412201">
          <w:rPr>
            <w:rFonts w:eastAsia="Times New Roman"/>
            <w:b/>
            <w:noProof/>
            <w:lang w:val="en-US"/>
          </w:rPr>
          <w:tab/>
        </w:r>
        <w:r w:rsidR="00785D5F" w:rsidRPr="00533039">
          <w:rPr>
            <w:rStyle w:val="Hyperlink"/>
            <w:b/>
            <w:noProof/>
          </w:rPr>
          <w:t>Legislație comunitară</w:t>
        </w:r>
        <w:r w:rsidR="00785D5F" w:rsidRPr="00533039">
          <w:rPr>
            <w:b/>
            <w:noProof/>
            <w:webHidden/>
          </w:rPr>
          <w:tab/>
        </w:r>
        <w:r w:rsidR="00785D5F" w:rsidRPr="00533039">
          <w:rPr>
            <w:b/>
            <w:noProof/>
            <w:webHidden/>
          </w:rPr>
          <w:fldChar w:fldCharType="begin"/>
        </w:r>
        <w:r w:rsidR="00785D5F" w:rsidRPr="00533039">
          <w:rPr>
            <w:b/>
            <w:noProof/>
            <w:webHidden/>
          </w:rPr>
          <w:instrText xml:space="preserve"> PAGEREF _Toc479143985 \h </w:instrText>
        </w:r>
        <w:r w:rsidR="00785D5F" w:rsidRPr="00533039">
          <w:rPr>
            <w:b/>
            <w:noProof/>
            <w:webHidden/>
          </w:rPr>
        </w:r>
        <w:r w:rsidR="00785D5F" w:rsidRPr="00533039">
          <w:rPr>
            <w:b/>
            <w:noProof/>
            <w:webHidden/>
          </w:rPr>
          <w:fldChar w:fldCharType="separate"/>
        </w:r>
        <w:r w:rsidR="00785D5F">
          <w:rPr>
            <w:b/>
            <w:noProof/>
            <w:webHidden/>
          </w:rPr>
          <w:t>4</w:t>
        </w:r>
        <w:r w:rsidR="00785D5F" w:rsidRPr="00533039">
          <w:rPr>
            <w:b/>
            <w:noProof/>
            <w:webHidden/>
          </w:rPr>
          <w:fldChar w:fldCharType="end"/>
        </w:r>
      </w:hyperlink>
    </w:p>
    <w:p w:rsidR="00785D5F" w:rsidRPr="00412201" w:rsidRDefault="002E2033" w:rsidP="00785D5F">
      <w:pPr>
        <w:pStyle w:val="Cuprins1"/>
        <w:tabs>
          <w:tab w:val="left" w:pos="660"/>
          <w:tab w:val="right" w:leader="dot" w:pos="9074"/>
        </w:tabs>
        <w:rPr>
          <w:rFonts w:eastAsia="Times New Roman"/>
          <w:b/>
          <w:noProof/>
          <w:lang w:val="en-US"/>
        </w:rPr>
      </w:pPr>
      <w:hyperlink w:anchor="_Toc479143986" w:history="1">
        <w:r w:rsidR="00785D5F" w:rsidRPr="00533039">
          <w:rPr>
            <w:rStyle w:val="Hyperlink"/>
            <w:b/>
            <w:noProof/>
          </w:rPr>
          <w:t>2.2.</w:t>
        </w:r>
        <w:r w:rsidR="00785D5F" w:rsidRPr="00412201">
          <w:rPr>
            <w:rFonts w:eastAsia="Times New Roman"/>
            <w:b/>
            <w:noProof/>
            <w:lang w:val="en-US"/>
          </w:rPr>
          <w:tab/>
        </w:r>
        <w:r w:rsidR="00785D5F" w:rsidRPr="00533039">
          <w:rPr>
            <w:rStyle w:val="Hyperlink"/>
            <w:b/>
            <w:noProof/>
          </w:rPr>
          <w:t>Legislație națională</w:t>
        </w:r>
        <w:r w:rsidR="00785D5F" w:rsidRPr="00533039">
          <w:rPr>
            <w:b/>
            <w:noProof/>
            <w:webHidden/>
          </w:rPr>
          <w:tab/>
        </w:r>
        <w:r w:rsidR="00785D5F" w:rsidRPr="00533039">
          <w:rPr>
            <w:b/>
            <w:noProof/>
            <w:webHidden/>
          </w:rPr>
          <w:fldChar w:fldCharType="begin"/>
        </w:r>
        <w:r w:rsidR="00785D5F" w:rsidRPr="00533039">
          <w:rPr>
            <w:b/>
            <w:noProof/>
            <w:webHidden/>
          </w:rPr>
          <w:instrText xml:space="preserve"> PAGEREF _Toc479143986 \h </w:instrText>
        </w:r>
        <w:r w:rsidR="00785D5F" w:rsidRPr="00533039">
          <w:rPr>
            <w:b/>
            <w:noProof/>
            <w:webHidden/>
          </w:rPr>
        </w:r>
        <w:r w:rsidR="00785D5F" w:rsidRPr="00533039">
          <w:rPr>
            <w:b/>
            <w:noProof/>
            <w:webHidden/>
          </w:rPr>
          <w:fldChar w:fldCharType="separate"/>
        </w:r>
        <w:r w:rsidR="00785D5F">
          <w:rPr>
            <w:b/>
            <w:noProof/>
            <w:webHidden/>
          </w:rPr>
          <w:t>6</w:t>
        </w:r>
        <w:r w:rsidR="00785D5F" w:rsidRPr="00533039">
          <w:rPr>
            <w:b/>
            <w:noProof/>
            <w:webHidden/>
          </w:rPr>
          <w:fldChar w:fldCharType="end"/>
        </w:r>
      </w:hyperlink>
    </w:p>
    <w:p w:rsidR="00785D5F" w:rsidRPr="00412201" w:rsidRDefault="002E2033" w:rsidP="00785D5F">
      <w:pPr>
        <w:pStyle w:val="Cuprins1"/>
        <w:tabs>
          <w:tab w:val="left" w:pos="440"/>
          <w:tab w:val="right" w:leader="dot" w:pos="9074"/>
        </w:tabs>
        <w:rPr>
          <w:rFonts w:eastAsia="Times New Roman"/>
          <w:b/>
          <w:noProof/>
          <w:lang w:val="en-US"/>
        </w:rPr>
      </w:pPr>
      <w:hyperlink w:anchor="_Toc479143987" w:history="1">
        <w:r w:rsidR="00785D5F" w:rsidRPr="00533039">
          <w:rPr>
            <w:rStyle w:val="Hyperlink"/>
            <w:b/>
            <w:noProof/>
          </w:rPr>
          <w:t>3.</w:t>
        </w:r>
        <w:r w:rsidR="00785D5F" w:rsidRPr="00412201">
          <w:rPr>
            <w:rFonts w:eastAsia="Times New Roman"/>
            <w:b/>
            <w:noProof/>
            <w:lang w:val="en-US"/>
          </w:rPr>
          <w:tab/>
        </w:r>
        <w:r w:rsidR="00785D5F" w:rsidRPr="00533039">
          <w:rPr>
            <w:rStyle w:val="Hyperlink"/>
            <w:b/>
            <w:noProof/>
          </w:rPr>
          <w:t>SCOP</w:t>
        </w:r>
        <w:r w:rsidR="00785D5F" w:rsidRPr="00533039">
          <w:rPr>
            <w:b/>
            <w:noProof/>
            <w:webHidden/>
          </w:rPr>
          <w:tab/>
        </w:r>
        <w:r w:rsidR="00785D5F" w:rsidRPr="00533039">
          <w:rPr>
            <w:b/>
            <w:noProof/>
            <w:webHidden/>
          </w:rPr>
          <w:fldChar w:fldCharType="begin"/>
        </w:r>
        <w:r w:rsidR="00785D5F" w:rsidRPr="00533039">
          <w:rPr>
            <w:b/>
            <w:noProof/>
            <w:webHidden/>
          </w:rPr>
          <w:instrText xml:space="preserve"> PAGEREF _Toc479143987 \h </w:instrText>
        </w:r>
        <w:r w:rsidR="00785D5F" w:rsidRPr="00533039">
          <w:rPr>
            <w:b/>
            <w:noProof/>
            <w:webHidden/>
          </w:rPr>
        </w:r>
        <w:r w:rsidR="00785D5F" w:rsidRPr="00533039">
          <w:rPr>
            <w:b/>
            <w:noProof/>
            <w:webHidden/>
          </w:rPr>
          <w:fldChar w:fldCharType="separate"/>
        </w:r>
        <w:r w:rsidR="00785D5F">
          <w:rPr>
            <w:b/>
            <w:noProof/>
            <w:webHidden/>
          </w:rPr>
          <w:t>8</w:t>
        </w:r>
        <w:r w:rsidR="00785D5F" w:rsidRPr="00533039">
          <w:rPr>
            <w:b/>
            <w:noProof/>
            <w:webHidden/>
          </w:rPr>
          <w:fldChar w:fldCharType="end"/>
        </w:r>
      </w:hyperlink>
    </w:p>
    <w:p w:rsidR="00785D5F" w:rsidRPr="00412201" w:rsidRDefault="002E2033" w:rsidP="00785D5F">
      <w:pPr>
        <w:pStyle w:val="Cuprins1"/>
        <w:tabs>
          <w:tab w:val="left" w:pos="440"/>
          <w:tab w:val="right" w:leader="dot" w:pos="9074"/>
        </w:tabs>
        <w:rPr>
          <w:rFonts w:eastAsia="Times New Roman"/>
          <w:b/>
          <w:noProof/>
          <w:lang w:val="en-US"/>
        </w:rPr>
      </w:pPr>
      <w:hyperlink w:anchor="_Toc479143988" w:history="1">
        <w:r w:rsidR="00785D5F" w:rsidRPr="00533039">
          <w:rPr>
            <w:rStyle w:val="Hyperlink"/>
            <w:b/>
            <w:noProof/>
          </w:rPr>
          <w:t>4.</w:t>
        </w:r>
        <w:r w:rsidR="00785D5F" w:rsidRPr="00412201">
          <w:rPr>
            <w:rFonts w:eastAsia="Times New Roman"/>
            <w:b/>
            <w:noProof/>
            <w:lang w:val="en-US"/>
          </w:rPr>
          <w:tab/>
        </w:r>
        <w:r w:rsidR="00785D5F" w:rsidRPr="00533039">
          <w:rPr>
            <w:rStyle w:val="Hyperlink"/>
            <w:b/>
            <w:noProof/>
          </w:rPr>
          <w:t>DOMENIUL DE APLICARE</w:t>
        </w:r>
        <w:r w:rsidR="00785D5F" w:rsidRPr="00533039">
          <w:rPr>
            <w:b/>
            <w:noProof/>
            <w:webHidden/>
          </w:rPr>
          <w:tab/>
        </w:r>
        <w:r w:rsidR="00785D5F" w:rsidRPr="00533039">
          <w:rPr>
            <w:b/>
            <w:noProof/>
            <w:webHidden/>
          </w:rPr>
          <w:fldChar w:fldCharType="begin"/>
        </w:r>
        <w:r w:rsidR="00785D5F" w:rsidRPr="00533039">
          <w:rPr>
            <w:b/>
            <w:noProof/>
            <w:webHidden/>
          </w:rPr>
          <w:instrText xml:space="preserve"> PAGEREF _Toc479143988 \h </w:instrText>
        </w:r>
        <w:r w:rsidR="00785D5F" w:rsidRPr="00533039">
          <w:rPr>
            <w:b/>
            <w:noProof/>
            <w:webHidden/>
          </w:rPr>
        </w:r>
        <w:r w:rsidR="00785D5F" w:rsidRPr="00533039">
          <w:rPr>
            <w:b/>
            <w:noProof/>
            <w:webHidden/>
          </w:rPr>
          <w:fldChar w:fldCharType="separate"/>
        </w:r>
        <w:r w:rsidR="00785D5F">
          <w:rPr>
            <w:b/>
            <w:noProof/>
            <w:webHidden/>
          </w:rPr>
          <w:t>8</w:t>
        </w:r>
        <w:r w:rsidR="00785D5F" w:rsidRPr="00533039">
          <w:rPr>
            <w:b/>
            <w:noProof/>
            <w:webHidden/>
          </w:rPr>
          <w:fldChar w:fldCharType="end"/>
        </w:r>
      </w:hyperlink>
    </w:p>
    <w:p w:rsidR="00785D5F" w:rsidRPr="00412201" w:rsidRDefault="002E2033" w:rsidP="00785D5F">
      <w:pPr>
        <w:pStyle w:val="Cuprins1"/>
        <w:tabs>
          <w:tab w:val="left" w:pos="440"/>
          <w:tab w:val="right" w:leader="dot" w:pos="9074"/>
        </w:tabs>
        <w:rPr>
          <w:rFonts w:eastAsia="Times New Roman"/>
          <w:b/>
          <w:noProof/>
          <w:lang w:val="en-US"/>
        </w:rPr>
      </w:pPr>
      <w:hyperlink w:anchor="_Toc479143989" w:history="1">
        <w:r w:rsidR="00785D5F" w:rsidRPr="00412201">
          <w:rPr>
            <w:rStyle w:val="Hyperlink"/>
            <w:rFonts w:eastAsia="Times New Roman" w:cs="Calibri"/>
            <w:b/>
            <w:bCs/>
            <w:noProof/>
          </w:rPr>
          <w:t>5.</w:t>
        </w:r>
        <w:r w:rsidR="00785D5F" w:rsidRPr="00412201">
          <w:rPr>
            <w:rFonts w:eastAsia="Times New Roman"/>
            <w:b/>
            <w:noProof/>
            <w:lang w:val="en-US"/>
          </w:rPr>
          <w:tab/>
        </w:r>
        <w:r w:rsidR="00785D5F" w:rsidRPr="00412201">
          <w:rPr>
            <w:rStyle w:val="Hyperlink"/>
            <w:rFonts w:eastAsia="Times New Roman" w:cs="Calibri"/>
            <w:b/>
            <w:bCs/>
            <w:noProof/>
          </w:rPr>
          <w:t>DEMARCAREA SARCINILOR CU PRIVIRE LA IMPLEMENTAREA SUB-MĂSURII 19.2 LA NIVELUL AFIR</w:t>
        </w:r>
        <w:r w:rsidR="00785D5F" w:rsidRPr="00533039">
          <w:rPr>
            <w:b/>
            <w:noProof/>
            <w:webHidden/>
          </w:rPr>
          <w:tab/>
        </w:r>
        <w:r w:rsidR="00785D5F" w:rsidRPr="00533039">
          <w:rPr>
            <w:b/>
            <w:noProof/>
            <w:webHidden/>
          </w:rPr>
          <w:fldChar w:fldCharType="begin"/>
        </w:r>
        <w:r w:rsidR="00785D5F" w:rsidRPr="00533039">
          <w:rPr>
            <w:b/>
            <w:noProof/>
            <w:webHidden/>
          </w:rPr>
          <w:instrText xml:space="preserve"> PAGEREF _Toc479143989 \h </w:instrText>
        </w:r>
        <w:r w:rsidR="00785D5F" w:rsidRPr="00533039">
          <w:rPr>
            <w:b/>
            <w:noProof/>
            <w:webHidden/>
          </w:rPr>
        </w:r>
        <w:r w:rsidR="00785D5F" w:rsidRPr="00533039">
          <w:rPr>
            <w:b/>
            <w:noProof/>
            <w:webHidden/>
          </w:rPr>
          <w:fldChar w:fldCharType="separate"/>
        </w:r>
        <w:r w:rsidR="00785D5F">
          <w:rPr>
            <w:b/>
            <w:noProof/>
            <w:webHidden/>
          </w:rPr>
          <w:t>9</w:t>
        </w:r>
        <w:r w:rsidR="00785D5F" w:rsidRPr="00533039">
          <w:rPr>
            <w:b/>
            <w:noProof/>
            <w:webHidden/>
          </w:rPr>
          <w:fldChar w:fldCharType="end"/>
        </w:r>
      </w:hyperlink>
    </w:p>
    <w:p w:rsidR="00785D5F" w:rsidRPr="00412201" w:rsidRDefault="002E2033" w:rsidP="00785D5F">
      <w:pPr>
        <w:pStyle w:val="Cuprins1"/>
        <w:tabs>
          <w:tab w:val="left" w:pos="440"/>
          <w:tab w:val="right" w:leader="dot" w:pos="9074"/>
        </w:tabs>
        <w:rPr>
          <w:rFonts w:eastAsia="Times New Roman"/>
          <w:b/>
          <w:noProof/>
          <w:lang w:val="en-US"/>
        </w:rPr>
      </w:pPr>
      <w:hyperlink w:anchor="_Toc479143990" w:history="1">
        <w:r w:rsidR="00785D5F" w:rsidRPr="00412201">
          <w:rPr>
            <w:rStyle w:val="Hyperlink"/>
            <w:rFonts w:eastAsia="Times New Roman" w:cs="Calibri"/>
            <w:b/>
            <w:bCs/>
            <w:noProof/>
          </w:rPr>
          <w:t>6.</w:t>
        </w:r>
        <w:r w:rsidR="00785D5F" w:rsidRPr="00412201">
          <w:rPr>
            <w:rFonts w:eastAsia="Times New Roman"/>
            <w:b/>
            <w:noProof/>
            <w:lang w:val="en-US"/>
          </w:rPr>
          <w:tab/>
        </w:r>
        <w:r w:rsidR="00785D5F" w:rsidRPr="00412201">
          <w:rPr>
            <w:rStyle w:val="Hyperlink"/>
            <w:rFonts w:eastAsia="Times New Roman" w:cs="Calibri"/>
            <w:b/>
            <w:bCs/>
            <w:noProof/>
          </w:rPr>
          <w:t>DERULAREA PROCESULUI DE SELECȚIE LA NIVELUL GRUPURILOR DE ACȚIUNE LOCALĂ</w:t>
        </w:r>
        <w:r w:rsidR="00785D5F" w:rsidRPr="00533039">
          <w:rPr>
            <w:b/>
            <w:noProof/>
            <w:webHidden/>
          </w:rPr>
          <w:tab/>
        </w:r>
        <w:r w:rsidR="00785D5F" w:rsidRPr="00533039">
          <w:rPr>
            <w:b/>
            <w:noProof/>
            <w:webHidden/>
          </w:rPr>
          <w:fldChar w:fldCharType="begin"/>
        </w:r>
        <w:r w:rsidR="00785D5F" w:rsidRPr="00533039">
          <w:rPr>
            <w:b/>
            <w:noProof/>
            <w:webHidden/>
          </w:rPr>
          <w:instrText xml:space="preserve"> PAGEREF _Toc479143990 \h </w:instrText>
        </w:r>
        <w:r w:rsidR="00785D5F" w:rsidRPr="00533039">
          <w:rPr>
            <w:b/>
            <w:noProof/>
            <w:webHidden/>
          </w:rPr>
        </w:r>
        <w:r w:rsidR="00785D5F" w:rsidRPr="00533039">
          <w:rPr>
            <w:b/>
            <w:noProof/>
            <w:webHidden/>
          </w:rPr>
          <w:fldChar w:fldCharType="separate"/>
        </w:r>
        <w:r w:rsidR="00785D5F">
          <w:rPr>
            <w:b/>
            <w:noProof/>
            <w:webHidden/>
          </w:rPr>
          <w:t>10</w:t>
        </w:r>
        <w:r w:rsidR="00785D5F" w:rsidRPr="00533039">
          <w:rPr>
            <w:b/>
            <w:noProof/>
            <w:webHidden/>
          </w:rPr>
          <w:fldChar w:fldCharType="end"/>
        </w:r>
      </w:hyperlink>
    </w:p>
    <w:p w:rsidR="00785D5F" w:rsidRPr="00412201" w:rsidRDefault="002E2033" w:rsidP="00785D5F">
      <w:pPr>
        <w:pStyle w:val="Cuprins1"/>
        <w:tabs>
          <w:tab w:val="left" w:pos="440"/>
          <w:tab w:val="right" w:leader="dot" w:pos="9074"/>
        </w:tabs>
        <w:rPr>
          <w:rFonts w:eastAsia="Times New Roman"/>
          <w:b/>
          <w:noProof/>
          <w:lang w:val="en-US"/>
        </w:rPr>
      </w:pPr>
      <w:hyperlink w:anchor="_Toc479143991" w:history="1">
        <w:r w:rsidR="00785D5F" w:rsidRPr="00412201">
          <w:rPr>
            <w:rStyle w:val="Hyperlink"/>
            <w:rFonts w:eastAsia="Times New Roman" w:cs="Calibri"/>
            <w:b/>
            <w:bCs/>
            <w:noProof/>
          </w:rPr>
          <w:t>7.</w:t>
        </w:r>
        <w:r w:rsidR="00785D5F" w:rsidRPr="00412201">
          <w:rPr>
            <w:rFonts w:eastAsia="Times New Roman"/>
            <w:b/>
            <w:noProof/>
            <w:lang w:val="en-US"/>
          </w:rPr>
          <w:tab/>
        </w:r>
        <w:r w:rsidR="00785D5F" w:rsidRPr="00412201">
          <w:rPr>
            <w:rStyle w:val="Hyperlink"/>
            <w:rFonts w:eastAsia="Times New Roman" w:cs="Calibri"/>
            <w:b/>
            <w:bCs/>
            <w:noProof/>
          </w:rPr>
          <w:t>PRIMIREA ȘI ÎNREGISTRAREA PROIECTELOR LA AFIR. VERIFICAREA ÎNCADRĂRII PROIECTULUI ȘI A ELIGIBILITĂȚII</w:t>
        </w:r>
        <w:r w:rsidR="00785D5F" w:rsidRPr="00533039">
          <w:rPr>
            <w:b/>
            <w:noProof/>
            <w:webHidden/>
          </w:rPr>
          <w:tab/>
        </w:r>
        <w:r w:rsidR="00785D5F" w:rsidRPr="00533039">
          <w:rPr>
            <w:b/>
            <w:noProof/>
            <w:webHidden/>
          </w:rPr>
          <w:fldChar w:fldCharType="begin"/>
        </w:r>
        <w:r w:rsidR="00785D5F" w:rsidRPr="00533039">
          <w:rPr>
            <w:b/>
            <w:noProof/>
            <w:webHidden/>
          </w:rPr>
          <w:instrText xml:space="preserve"> PAGEREF _Toc479143991 \h </w:instrText>
        </w:r>
        <w:r w:rsidR="00785D5F" w:rsidRPr="00533039">
          <w:rPr>
            <w:b/>
            <w:noProof/>
            <w:webHidden/>
          </w:rPr>
        </w:r>
        <w:r w:rsidR="00785D5F" w:rsidRPr="00533039">
          <w:rPr>
            <w:b/>
            <w:noProof/>
            <w:webHidden/>
          </w:rPr>
          <w:fldChar w:fldCharType="separate"/>
        </w:r>
        <w:r w:rsidR="00785D5F">
          <w:rPr>
            <w:b/>
            <w:noProof/>
            <w:webHidden/>
          </w:rPr>
          <w:t>14</w:t>
        </w:r>
        <w:r w:rsidR="00785D5F" w:rsidRPr="00533039">
          <w:rPr>
            <w:b/>
            <w:noProof/>
            <w:webHidden/>
          </w:rPr>
          <w:fldChar w:fldCharType="end"/>
        </w:r>
      </w:hyperlink>
    </w:p>
    <w:p w:rsidR="00785D5F" w:rsidRPr="00412201" w:rsidRDefault="002E2033" w:rsidP="00785D5F">
      <w:pPr>
        <w:pStyle w:val="Cuprins1"/>
        <w:tabs>
          <w:tab w:val="right" w:leader="dot" w:pos="9074"/>
        </w:tabs>
        <w:rPr>
          <w:rFonts w:eastAsia="Times New Roman"/>
          <w:b/>
          <w:noProof/>
          <w:lang w:val="en-US"/>
        </w:rPr>
      </w:pPr>
      <w:hyperlink w:anchor="_Toc479143992" w:history="1">
        <w:r w:rsidR="00785D5F" w:rsidRPr="00533039">
          <w:rPr>
            <w:rStyle w:val="Hyperlink"/>
            <w:rFonts w:eastAsia="Times New Roman"/>
            <w:b/>
            <w:bCs/>
            <w:noProof/>
          </w:rPr>
          <w:t>7.1 Lansarea sesiunii de primire a cererilor de finanțare de către AFIR. Depunerea proiectelor la AFIR</w:t>
        </w:r>
        <w:r w:rsidR="00785D5F" w:rsidRPr="00533039">
          <w:rPr>
            <w:b/>
            <w:noProof/>
            <w:webHidden/>
          </w:rPr>
          <w:tab/>
        </w:r>
        <w:r w:rsidR="00785D5F" w:rsidRPr="00533039">
          <w:rPr>
            <w:b/>
            <w:noProof/>
            <w:webHidden/>
          </w:rPr>
          <w:fldChar w:fldCharType="begin"/>
        </w:r>
        <w:r w:rsidR="00785D5F" w:rsidRPr="00533039">
          <w:rPr>
            <w:b/>
            <w:noProof/>
            <w:webHidden/>
          </w:rPr>
          <w:instrText xml:space="preserve"> PAGEREF _Toc479143992 \h </w:instrText>
        </w:r>
        <w:r w:rsidR="00785D5F" w:rsidRPr="00533039">
          <w:rPr>
            <w:b/>
            <w:noProof/>
            <w:webHidden/>
          </w:rPr>
        </w:r>
        <w:r w:rsidR="00785D5F" w:rsidRPr="00533039">
          <w:rPr>
            <w:b/>
            <w:noProof/>
            <w:webHidden/>
          </w:rPr>
          <w:fldChar w:fldCharType="separate"/>
        </w:r>
        <w:r w:rsidR="00785D5F">
          <w:rPr>
            <w:b/>
            <w:noProof/>
            <w:webHidden/>
          </w:rPr>
          <w:t>14</w:t>
        </w:r>
        <w:r w:rsidR="00785D5F" w:rsidRPr="00533039">
          <w:rPr>
            <w:b/>
            <w:noProof/>
            <w:webHidden/>
          </w:rPr>
          <w:fldChar w:fldCharType="end"/>
        </w:r>
      </w:hyperlink>
    </w:p>
    <w:p w:rsidR="00785D5F" w:rsidRPr="00412201" w:rsidRDefault="002E2033" w:rsidP="00785D5F">
      <w:pPr>
        <w:pStyle w:val="Cuprins1"/>
        <w:tabs>
          <w:tab w:val="right" w:leader="dot" w:pos="9074"/>
        </w:tabs>
        <w:rPr>
          <w:rFonts w:eastAsia="Times New Roman"/>
          <w:b/>
          <w:noProof/>
          <w:lang w:val="en-US"/>
        </w:rPr>
      </w:pPr>
      <w:hyperlink w:anchor="_Toc479143993" w:history="1">
        <w:r w:rsidR="00785D5F" w:rsidRPr="00533039">
          <w:rPr>
            <w:rStyle w:val="Hyperlink"/>
            <w:rFonts w:eastAsia="Times New Roman"/>
            <w:b/>
            <w:bCs/>
            <w:noProof/>
          </w:rPr>
          <w:t>7.2 Verificarea încadrării proiectelor</w:t>
        </w:r>
        <w:r w:rsidR="00785D5F" w:rsidRPr="00533039">
          <w:rPr>
            <w:b/>
            <w:noProof/>
            <w:webHidden/>
          </w:rPr>
          <w:tab/>
        </w:r>
        <w:r w:rsidR="00785D5F" w:rsidRPr="00533039">
          <w:rPr>
            <w:b/>
            <w:noProof/>
            <w:webHidden/>
          </w:rPr>
          <w:fldChar w:fldCharType="begin"/>
        </w:r>
        <w:r w:rsidR="00785D5F" w:rsidRPr="00533039">
          <w:rPr>
            <w:b/>
            <w:noProof/>
            <w:webHidden/>
          </w:rPr>
          <w:instrText xml:space="preserve"> PAGEREF _Toc479143993 \h </w:instrText>
        </w:r>
        <w:r w:rsidR="00785D5F" w:rsidRPr="00533039">
          <w:rPr>
            <w:b/>
            <w:noProof/>
            <w:webHidden/>
          </w:rPr>
        </w:r>
        <w:r w:rsidR="00785D5F" w:rsidRPr="00533039">
          <w:rPr>
            <w:b/>
            <w:noProof/>
            <w:webHidden/>
          </w:rPr>
          <w:fldChar w:fldCharType="separate"/>
        </w:r>
        <w:r w:rsidR="00785D5F">
          <w:rPr>
            <w:b/>
            <w:noProof/>
            <w:webHidden/>
          </w:rPr>
          <w:t>17</w:t>
        </w:r>
        <w:r w:rsidR="00785D5F" w:rsidRPr="00533039">
          <w:rPr>
            <w:b/>
            <w:noProof/>
            <w:webHidden/>
          </w:rPr>
          <w:fldChar w:fldCharType="end"/>
        </w:r>
      </w:hyperlink>
    </w:p>
    <w:p w:rsidR="00785D5F" w:rsidRPr="00412201" w:rsidRDefault="002E2033" w:rsidP="00785D5F">
      <w:pPr>
        <w:pStyle w:val="Cuprins1"/>
        <w:tabs>
          <w:tab w:val="right" w:leader="dot" w:pos="9074"/>
        </w:tabs>
        <w:rPr>
          <w:rFonts w:eastAsia="Times New Roman"/>
          <w:b/>
          <w:noProof/>
          <w:lang w:val="en-US"/>
        </w:rPr>
      </w:pPr>
      <w:hyperlink w:anchor="_Toc479143994" w:history="1">
        <w:r w:rsidR="00785D5F" w:rsidRPr="00533039">
          <w:rPr>
            <w:rStyle w:val="Hyperlink"/>
            <w:rFonts w:eastAsia="Times New Roman"/>
            <w:b/>
            <w:bCs/>
            <w:noProof/>
          </w:rPr>
          <w:t>7.3 Verificarea eligibilității</w:t>
        </w:r>
        <w:r w:rsidR="00785D5F" w:rsidRPr="00533039">
          <w:rPr>
            <w:b/>
            <w:noProof/>
            <w:webHidden/>
          </w:rPr>
          <w:tab/>
        </w:r>
        <w:r w:rsidR="00785D5F" w:rsidRPr="00533039">
          <w:rPr>
            <w:b/>
            <w:noProof/>
            <w:webHidden/>
          </w:rPr>
          <w:fldChar w:fldCharType="begin"/>
        </w:r>
        <w:r w:rsidR="00785D5F" w:rsidRPr="00533039">
          <w:rPr>
            <w:b/>
            <w:noProof/>
            <w:webHidden/>
          </w:rPr>
          <w:instrText xml:space="preserve"> PAGEREF _Toc479143994 \h </w:instrText>
        </w:r>
        <w:r w:rsidR="00785D5F" w:rsidRPr="00533039">
          <w:rPr>
            <w:b/>
            <w:noProof/>
            <w:webHidden/>
          </w:rPr>
        </w:r>
        <w:r w:rsidR="00785D5F" w:rsidRPr="00533039">
          <w:rPr>
            <w:b/>
            <w:noProof/>
            <w:webHidden/>
          </w:rPr>
          <w:fldChar w:fldCharType="separate"/>
        </w:r>
        <w:r w:rsidR="00785D5F">
          <w:rPr>
            <w:b/>
            <w:noProof/>
            <w:webHidden/>
          </w:rPr>
          <w:t>21</w:t>
        </w:r>
        <w:r w:rsidR="00785D5F" w:rsidRPr="00533039">
          <w:rPr>
            <w:b/>
            <w:noProof/>
            <w:webHidden/>
          </w:rPr>
          <w:fldChar w:fldCharType="end"/>
        </w:r>
      </w:hyperlink>
    </w:p>
    <w:p w:rsidR="00785D5F" w:rsidRPr="00412201" w:rsidRDefault="002E2033" w:rsidP="00785D5F">
      <w:pPr>
        <w:pStyle w:val="Cuprins1"/>
        <w:tabs>
          <w:tab w:val="right" w:leader="dot" w:pos="9074"/>
        </w:tabs>
        <w:rPr>
          <w:rFonts w:eastAsia="Times New Roman"/>
          <w:b/>
          <w:noProof/>
          <w:lang w:val="en-US"/>
        </w:rPr>
      </w:pPr>
      <w:hyperlink w:anchor="_Toc479143995" w:history="1">
        <w:r w:rsidR="00785D5F" w:rsidRPr="00533039">
          <w:rPr>
            <w:rStyle w:val="Hyperlink"/>
            <w:rFonts w:eastAsia="Times New Roman"/>
            <w:b/>
            <w:bCs/>
            <w:noProof/>
          </w:rPr>
          <w:t>7.4 Întocmirea Listei Cererilor de finanțare eligibile, neeligibile și retrase la nivel OJFIR/CRFIR și a Raportului de evaluare la nivel CRFIR</w:t>
        </w:r>
        <w:r w:rsidR="00785D5F" w:rsidRPr="00533039">
          <w:rPr>
            <w:b/>
            <w:noProof/>
            <w:webHidden/>
          </w:rPr>
          <w:tab/>
        </w:r>
        <w:r w:rsidR="00785D5F" w:rsidRPr="00533039">
          <w:rPr>
            <w:b/>
            <w:noProof/>
            <w:webHidden/>
          </w:rPr>
          <w:fldChar w:fldCharType="begin"/>
        </w:r>
        <w:r w:rsidR="00785D5F" w:rsidRPr="00533039">
          <w:rPr>
            <w:b/>
            <w:noProof/>
            <w:webHidden/>
          </w:rPr>
          <w:instrText xml:space="preserve"> PAGEREF _Toc479143995 \h </w:instrText>
        </w:r>
        <w:r w:rsidR="00785D5F" w:rsidRPr="00533039">
          <w:rPr>
            <w:b/>
            <w:noProof/>
            <w:webHidden/>
          </w:rPr>
        </w:r>
        <w:r w:rsidR="00785D5F" w:rsidRPr="00533039">
          <w:rPr>
            <w:b/>
            <w:noProof/>
            <w:webHidden/>
          </w:rPr>
          <w:fldChar w:fldCharType="separate"/>
        </w:r>
        <w:r w:rsidR="00785D5F">
          <w:rPr>
            <w:b/>
            <w:noProof/>
            <w:webHidden/>
          </w:rPr>
          <w:t>26</w:t>
        </w:r>
        <w:r w:rsidR="00785D5F" w:rsidRPr="00533039">
          <w:rPr>
            <w:b/>
            <w:noProof/>
            <w:webHidden/>
          </w:rPr>
          <w:fldChar w:fldCharType="end"/>
        </w:r>
      </w:hyperlink>
    </w:p>
    <w:p w:rsidR="00785D5F" w:rsidRPr="00412201" w:rsidRDefault="002E2033" w:rsidP="00785D5F">
      <w:pPr>
        <w:pStyle w:val="Cuprins1"/>
        <w:tabs>
          <w:tab w:val="right" w:leader="dot" w:pos="9074"/>
        </w:tabs>
        <w:rPr>
          <w:rFonts w:eastAsia="Times New Roman"/>
          <w:b/>
          <w:noProof/>
          <w:lang w:val="en-US"/>
        </w:rPr>
      </w:pPr>
      <w:hyperlink w:anchor="_Toc479143996" w:history="1">
        <w:r w:rsidR="00785D5F" w:rsidRPr="00533039">
          <w:rPr>
            <w:rStyle w:val="Hyperlink"/>
            <w:rFonts w:eastAsia="Times New Roman"/>
            <w:b/>
            <w:bCs/>
            <w:noProof/>
          </w:rPr>
          <w:t>7.5 Notificarea Cererilor de finanțare eligibile/neeligibile</w:t>
        </w:r>
        <w:r w:rsidR="00785D5F" w:rsidRPr="00533039">
          <w:rPr>
            <w:b/>
            <w:noProof/>
            <w:webHidden/>
          </w:rPr>
          <w:tab/>
        </w:r>
        <w:r w:rsidR="00785D5F" w:rsidRPr="00533039">
          <w:rPr>
            <w:b/>
            <w:noProof/>
            <w:webHidden/>
          </w:rPr>
          <w:fldChar w:fldCharType="begin"/>
        </w:r>
        <w:r w:rsidR="00785D5F" w:rsidRPr="00533039">
          <w:rPr>
            <w:b/>
            <w:noProof/>
            <w:webHidden/>
          </w:rPr>
          <w:instrText xml:space="preserve"> PAGEREF _Toc479143996 \h </w:instrText>
        </w:r>
        <w:r w:rsidR="00785D5F" w:rsidRPr="00533039">
          <w:rPr>
            <w:b/>
            <w:noProof/>
            <w:webHidden/>
          </w:rPr>
        </w:r>
        <w:r w:rsidR="00785D5F" w:rsidRPr="00533039">
          <w:rPr>
            <w:b/>
            <w:noProof/>
            <w:webHidden/>
          </w:rPr>
          <w:fldChar w:fldCharType="separate"/>
        </w:r>
        <w:r w:rsidR="00785D5F">
          <w:rPr>
            <w:b/>
            <w:noProof/>
            <w:webHidden/>
          </w:rPr>
          <w:t>27</w:t>
        </w:r>
        <w:r w:rsidR="00785D5F" w:rsidRPr="00533039">
          <w:rPr>
            <w:b/>
            <w:noProof/>
            <w:webHidden/>
          </w:rPr>
          <w:fldChar w:fldCharType="end"/>
        </w:r>
      </w:hyperlink>
    </w:p>
    <w:p w:rsidR="00785D5F" w:rsidRPr="00412201" w:rsidRDefault="002E2033" w:rsidP="00785D5F">
      <w:pPr>
        <w:pStyle w:val="Cuprins1"/>
        <w:tabs>
          <w:tab w:val="right" w:leader="dot" w:pos="9074"/>
        </w:tabs>
        <w:rPr>
          <w:rFonts w:eastAsia="Times New Roman"/>
          <w:b/>
          <w:noProof/>
          <w:lang w:val="en-US"/>
        </w:rPr>
      </w:pPr>
      <w:hyperlink w:anchor="_Toc479143997" w:history="1">
        <w:r w:rsidR="00785D5F" w:rsidRPr="00533039">
          <w:rPr>
            <w:rStyle w:val="Hyperlink"/>
            <w:rFonts w:eastAsia="Times New Roman"/>
            <w:b/>
            <w:bCs/>
            <w:noProof/>
          </w:rPr>
          <w:t>7.6 Soluţionarea contestaţiilor</w:t>
        </w:r>
        <w:r w:rsidR="00785D5F" w:rsidRPr="00533039">
          <w:rPr>
            <w:b/>
            <w:noProof/>
            <w:webHidden/>
          </w:rPr>
          <w:tab/>
        </w:r>
        <w:r w:rsidR="00785D5F" w:rsidRPr="00533039">
          <w:rPr>
            <w:b/>
            <w:noProof/>
            <w:webHidden/>
          </w:rPr>
          <w:fldChar w:fldCharType="begin"/>
        </w:r>
        <w:r w:rsidR="00785D5F" w:rsidRPr="00533039">
          <w:rPr>
            <w:b/>
            <w:noProof/>
            <w:webHidden/>
          </w:rPr>
          <w:instrText xml:space="preserve"> PAGEREF _Toc479143997 \h </w:instrText>
        </w:r>
        <w:r w:rsidR="00785D5F" w:rsidRPr="00533039">
          <w:rPr>
            <w:b/>
            <w:noProof/>
            <w:webHidden/>
          </w:rPr>
        </w:r>
        <w:r w:rsidR="00785D5F" w:rsidRPr="00533039">
          <w:rPr>
            <w:b/>
            <w:noProof/>
            <w:webHidden/>
          </w:rPr>
          <w:fldChar w:fldCharType="separate"/>
        </w:r>
        <w:r w:rsidR="00785D5F">
          <w:rPr>
            <w:b/>
            <w:noProof/>
            <w:webHidden/>
          </w:rPr>
          <w:t>27</w:t>
        </w:r>
        <w:r w:rsidR="00785D5F" w:rsidRPr="00533039">
          <w:rPr>
            <w:b/>
            <w:noProof/>
            <w:webHidden/>
          </w:rPr>
          <w:fldChar w:fldCharType="end"/>
        </w:r>
      </w:hyperlink>
    </w:p>
    <w:p w:rsidR="00785D5F" w:rsidRPr="00412201" w:rsidRDefault="002E2033" w:rsidP="00785D5F">
      <w:pPr>
        <w:pStyle w:val="Cuprins1"/>
        <w:tabs>
          <w:tab w:val="left" w:pos="440"/>
          <w:tab w:val="right" w:leader="dot" w:pos="9074"/>
        </w:tabs>
        <w:rPr>
          <w:rFonts w:eastAsia="Times New Roman"/>
          <w:b/>
          <w:noProof/>
          <w:lang w:val="en-US"/>
        </w:rPr>
      </w:pPr>
      <w:hyperlink w:anchor="_Toc479143998" w:history="1">
        <w:r w:rsidR="00785D5F" w:rsidRPr="00533039">
          <w:rPr>
            <w:rStyle w:val="Hyperlink"/>
            <w:rFonts w:eastAsia="Times New Roman"/>
            <w:b/>
            <w:noProof/>
          </w:rPr>
          <w:t>8.</w:t>
        </w:r>
        <w:r w:rsidR="00785D5F" w:rsidRPr="00412201">
          <w:rPr>
            <w:rFonts w:eastAsia="Times New Roman"/>
            <w:b/>
            <w:noProof/>
            <w:lang w:val="en-US"/>
          </w:rPr>
          <w:tab/>
        </w:r>
        <w:r w:rsidR="00785D5F" w:rsidRPr="00533039">
          <w:rPr>
            <w:rStyle w:val="Hyperlink"/>
            <w:rFonts w:eastAsia="Times New Roman"/>
            <w:b/>
            <w:noProof/>
          </w:rPr>
          <w:t>CONTRACTAREA</w:t>
        </w:r>
        <w:r w:rsidR="00785D5F" w:rsidRPr="00533039">
          <w:rPr>
            <w:b/>
            <w:noProof/>
            <w:webHidden/>
          </w:rPr>
          <w:tab/>
        </w:r>
        <w:r w:rsidR="00785D5F" w:rsidRPr="00533039">
          <w:rPr>
            <w:b/>
            <w:noProof/>
            <w:webHidden/>
          </w:rPr>
          <w:fldChar w:fldCharType="begin"/>
        </w:r>
        <w:r w:rsidR="00785D5F" w:rsidRPr="00533039">
          <w:rPr>
            <w:b/>
            <w:noProof/>
            <w:webHidden/>
          </w:rPr>
          <w:instrText xml:space="preserve"> PAGEREF _Toc479143998 \h </w:instrText>
        </w:r>
        <w:r w:rsidR="00785D5F" w:rsidRPr="00533039">
          <w:rPr>
            <w:b/>
            <w:noProof/>
            <w:webHidden/>
          </w:rPr>
        </w:r>
        <w:r w:rsidR="00785D5F" w:rsidRPr="00533039">
          <w:rPr>
            <w:b/>
            <w:noProof/>
            <w:webHidden/>
          </w:rPr>
          <w:fldChar w:fldCharType="separate"/>
        </w:r>
        <w:r w:rsidR="00785D5F">
          <w:rPr>
            <w:b/>
            <w:noProof/>
            <w:webHidden/>
          </w:rPr>
          <w:t>29</w:t>
        </w:r>
        <w:r w:rsidR="00785D5F" w:rsidRPr="00533039">
          <w:rPr>
            <w:b/>
            <w:noProof/>
            <w:webHidden/>
          </w:rPr>
          <w:fldChar w:fldCharType="end"/>
        </w:r>
      </w:hyperlink>
    </w:p>
    <w:p w:rsidR="00785D5F" w:rsidRPr="00412201" w:rsidRDefault="002E2033" w:rsidP="00785D5F">
      <w:pPr>
        <w:pStyle w:val="Cuprins1"/>
        <w:tabs>
          <w:tab w:val="right" w:leader="dot" w:pos="9074"/>
        </w:tabs>
        <w:rPr>
          <w:rFonts w:eastAsia="Times New Roman"/>
          <w:b/>
          <w:noProof/>
          <w:lang w:val="en-US"/>
        </w:rPr>
      </w:pPr>
      <w:hyperlink w:anchor="_Toc479143999" w:history="1">
        <w:r w:rsidR="00785D5F" w:rsidRPr="00533039">
          <w:rPr>
            <w:rStyle w:val="Hyperlink"/>
            <w:b/>
            <w:bCs/>
            <w:noProof/>
          </w:rPr>
          <w:t>8.1 Prevederi comune pentru toate proiectele aferente Sub-măsurii 19.2</w:t>
        </w:r>
        <w:r w:rsidR="00785D5F" w:rsidRPr="00533039">
          <w:rPr>
            <w:b/>
            <w:noProof/>
            <w:webHidden/>
          </w:rPr>
          <w:tab/>
        </w:r>
        <w:r w:rsidR="00785D5F" w:rsidRPr="00533039">
          <w:rPr>
            <w:b/>
            <w:noProof/>
            <w:webHidden/>
          </w:rPr>
          <w:fldChar w:fldCharType="begin"/>
        </w:r>
        <w:r w:rsidR="00785D5F" w:rsidRPr="00533039">
          <w:rPr>
            <w:b/>
            <w:noProof/>
            <w:webHidden/>
          </w:rPr>
          <w:instrText xml:space="preserve"> PAGEREF _Toc479143999 \h </w:instrText>
        </w:r>
        <w:r w:rsidR="00785D5F" w:rsidRPr="00533039">
          <w:rPr>
            <w:b/>
            <w:noProof/>
            <w:webHidden/>
          </w:rPr>
        </w:r>
        <w:r w:rsidR="00785D5F" w:rsidRPr="00533039">
          <w:rPr>
            <w:b/>
            <w:noProof/>
            <w:webHidden/>
          </w:rPr>
          <w:fldChar w:fldCharType="separate"/>
        </w:r>
        <w:r w:rsidR="00785D5F">
          <w:rPr>
            <w:b/>
            <w:noProof/>
            <w:webHidden/>
          </w:rPr>
          <w:t>29</w:t>
        </w:r>
        <w:r w:rsidR="00785D5F" w:rsidRPr="00533039">
          <w:rPr>
            <w:b/>
            <w:noProof/>
            <w:webHidden/>
          </w:rPr>
          <w:fldChar w:fldCharType="end"/>
        </w:r>
      </w:hyperlink>
    </w:p>
    <w:p w:rsidR="00785D5F" w:rsidRPr="00412201" w:rsidRDefault="002E2033" w:rsidP="00785D5F">
      <w:pPr>
        <w:pStyle w:val="Cuprins1"/>
        <w:tabs>
          <w:tab w:val="right" w:leader="dot" w:pos="9074"/>
        </w:tabs>
        <w:rPr>
          <w:rFonts w:eastAsia="Times New Roman"/>
          <w:b/>
          <w:noProof/>
          <w:lang w:val="en-US"/>
        </w:rPr>
      </w:pPr>
      <w:hyperlink w:anchor="_Toc479144000" w:history="1">
        <w:r w:rsidR="00785D5F" w:rsidRPr="00533039">
          <w:rPr>
            <w:rStyle w:val="Hyperlink"/>
            <w:b/>
            <w:bCs/>
            <w:noProof/>
          </w:rPr>
          <w:t>8.2 Prevederi specifice pentru proiectele de servicii aferente Sub-măsurii 19.2</w:t>
        </w:r>
        <w:r w:rsidR="00785D5F" w:rsidRPr="00533039">
          <w:rPr>
            <w:b/>
            <w:noProof/>
            <w:webHidden/>
          </w:rPr>
          <w:tab/>
        </w:r>
        <w:r w:rsidR="00785D5F" w:rsidRPr="00533039">
          <w:rPr>
            <w:b/>
            <w:noProof/>
            <w:webHidden/>
          </w:rPr>
          <w:fldChar w:fldCharType="begin"/>
        </w:r>
        <w:r w:rsidR="00785D5F" w:rsidRPr="00533039">
          <w:rPr>
            <w:b/>
            <w:noProof/>
            <w:webHidden/>
          </w:rPr>
          <w:instrText xml:space="preserve"> PAGEREF _Toc479144000 \h </w:instrText>
        </w:r>
        <w:r w:rsidR="00785D5F" w:rsidRPr="00533039">
          <w:rPr>
            <w:b/>
            <w:noProof/>
            <w:webHidden/>
          </w:rPr>
        </w:r>
        <w:r w:rsidR="00785D5F" w:rsidRPr="00533039">
          <w:rPr>
            <w:b/>
            <w:noProof/>
            <w:webHidden/>
          </w:rPr>
          <w:fldChar w:fldCharType="separate"/>
        </w:r>
        <w:r w:rsidR="00785D5F">
          <w:rPr>
            <w:b/>
            <w:noProof/>
            <w:webHidden/>
          </w:rPr>
          <w:t>30</w:t>
        </w:r>
        <w:r w:rsidR="00785D5F" w:rsidRPr="00533039">
          <w:rPr>
            <w:b/>
            <w:noProof/>
            <w:webHidden/>
          </w:rPr>
          <w:fldChar w:fldCharType="end"/>
        </w:r>
      </w:hyperlink>
    </w:p>
    <w:p w:rsidR="00785D5F" w:rsidRPr="00412201" w:rsidRDefault="002E2033" w:rsidP="00785D5F">
      <w:pPr>
        <w:pStyle w:val="Cuprins1"/>
        <w:tabs>
          <w:tab w:val="left" w:pos="440"/>
          <w:tab w:val="right" w:leader="dot" w:pos="9074"/>
        </w:tabs>
        <w:rPr>
          <w:rFonts w:eastAsia="Times New Roman"/>
          <w:b/>
          <w:noProof/>
          <w:lang w:val="en-US"/>
        </w:rPr>
      </w:pPr>
      <w:hyperlink w:anchor="_Toc479144001" w:history="1">
        <w:r w:rsidR="00785D5F" w:rsidRPr="00533039">
          <w:rPr>
            <w:rStyle w:val="Hyperlink"/>
            <w:rFonts w:eastAsia="Times New Roman" w:cs="Times-Roman"/>
            <w:b/>
            <w:noProof/>
          </w:rPr>
          <w:t>9.</w:t>
        </w:r>
        <w:r w:rsidR="00785D5F" w:rsidRPr="00412201">
          <w:rPr>
            <w:rFonts w:eastAsia="Times New Roman"/>
            <w:b/>
            <w:noProof/>
            <w:lang w:val="en-US"/>
          </w:rPr>
          <w:tab/>
        </w:r>
        <w:r w:rsidR="00785D5F" w:rsidRPr="00533039">
          <w:rPr>
            <w:rStyle w:val="Hyperlink"/>
            <w:rFonts w:eastAsia="Times New Roman" w:cs="Times-Roman"/>
            <w:b/>
            <w:bCs/>
            <w:noProof/>
          </w:rPr>
          <w:t>RECONCILIEREA PRIVIND SITUAȚIA ANGAJAMENTELOR BUGETARE, A CONTRACTELOR  DE FINANȚARE ŞI A NOTELOR DE ÎNCETARE A CONTRACTELOR DE FINANȚARE AFERENTE PROIECTELOR DE SERVICII</w:t>
        </w:r>
        <w:r w:rsidR="00785D5F" w:rsidRPr="00533039">
          <w:rPr>
            <w:b/>
            <w:noProof/>
            <w:webHidden/>
          </w:rPr>
          <w:tab/>
        </w:r>
        <w:r w:rsidR="00785D5F" w:rsidRPr="00533039">
          <w:rPr>
            <w:b/>
            <w:noProof/>
            <w:webHidden/>
          </w:rPr>
          <w:fldChar w:fldCharType="begin"/>
        </w:r>
        <w:r w:rsidR="00785D5F" w:rsidRPr="00533039">
          <w:rPr>
            <w:b/>
            <w:noProof/>
            <w:webHidden/>
          </w:rPr>
          <w:instrText xml:space="preserve"> PAGEREF _Toc479144001 \h </w:instrText>
        </w:r>
        <w:r w:rsidR="00785D5F" w:rsidRPr="00533039">
          <w:rPr>
            <w:b/>
            <w:noProof/>
            <w:webHidden/>
          </w:rPr>
        </w:r>
        <w:r w:rsidR="00785D5F" w:rsidRPr="00533039">
          <w:rPr>
            <w:b/>
            <w:noProof/>
            <w:webHidden/>
          </w:rPr>
          <w:fldChar w:fldCharType="separate"/>
        </w:r>
        <w:r w:rsidR="00785D5F">
          <w:rPr>
            <w:b/>
            <w:noProof/>
            <w:webHidden/>
          </w:rPr>
          <w:t>45</w:t>
        </w:r>
        <w:r w:rsidR="00785D5F" w:rsidRPr="00533039">
          <w:rPr>
            <w:b/>
            <w:noProof/>
            <w:webHidden/>
          </w:rPr>
          <w:fldChar w:fldCharType="end"/>
        </w:r>
      </w:hyperlink>
    </w:p>
    <w:p w:rsidR="00785D5F" w:rsidRPr="00412201" w:rsidRDefault="002E2033" w:rsidP="00785D5F">
      <w:pPr>
        <w:pStyle w:val="Cuprins1"/>
        <w:tabs>
          <w:tab w:val="left" w:pos="660"/>
          <w:tab w:val="right" w:leader="dot" w:pos="9074"/>
        </w:tabs>
        <w:rPr>
          <w:rFonts w:eastAsia="Times New Roman"/>
          <w:b/>
          <w:noProof/>
          <w:lang w:val="en-US"/>
        </w:rPr>
      </w:pPr>
      <w:hyperlink w:anchor="_Toc479144002" w:history="1">
        <w:r w:rsidR="00785D5F" w:rsidRPr="00533039">
          <w:rPr>
            <w:rStyle w:val="Hyperlink"/>
            <w:rFonts w:eastAsia="Times New Roman"/>
            <w:b/>
            <w:noProof/>
          </w:rPr>
          <w:t>10.</w:t>
        </w:r>
        <w:r w:rsidR="00785D5F" w:rsidRPr="00412201">
          <w:rPr>
            <w:rFonts w:eastAsia="Times New Roman"/>
            <w:b/>
            <w:noProof/>
            <w:lang w:val="en-US"/>
          </w:rPr>
          <w:tab/>
        </w:r>
        <w:r w:rsidR="00785D5F" w:rsidRPr="00533039">
          <w:rPr>
            <w:rStyle w:val="Hyperlink"/>
            <w:rFonts w:eastAsia="Times New Roman"/>
            <w:b/>
            <w:noProof/>
          </w:rPr>
          <w:t>IMPLEMENTAREA CONTRACTELOR DE SERVICII</w:t>
        </w:r>
        <w:r w:rsidR="00785D5F" w:rsidRPr="00533039">
          <w:rPr>
            <w:b/>
            <w:noProof/>
            <w:webHidden/>
          </w:rPr>
          <w:tab/>
        </w:r>
        <w:r w:rsidR="00785D5F" w:rsidRPr="00533039">
          <w:rPr>
            <w:b/>
            <w:noProof/>
            <w:webHidden/>
          </w:rPr>
          <w:fldChar w:fldCharType="begin"/>
        </w:r>
        <w:r w:rsidR="00785D5F" w:rsidRPr="00533039">
          <w:rPr>
            <w:b/>
            <w:noProof/>
            <w:webHidden/>
          </w:rPr>
          <w:instrText xml:space="preserve"> PAGEREF _Toc479144002 \h </w:instrText>
        </w:r>
        <w:r w:rsidR="00785D5F" w:rsidRPr="00533039">
          <w:rPr>
            <w:b/>
            <w:noProof/>
            <w:webHidden/>
          </w:rPr>
        </w:r>
        <w:r w:rsidR="00785D5F" w:rsidRPr="00533039">
          <w:rPr>
            <w:b/>
            <w:noProof/>
            <w:webHidden/>
          </w:rPr>
          <w:fldChar w:fldCharType="separate"/>
        </w:r>
        <w:r w:rsidR="00785D5F">
          <w:rPr>
            <w:b/>
            <w:noProof/>
            <w:webHidden/>
          </w:rPr>
          <w:t>45</w:t>
        </w:r>
        <w:r w:rsidR="00785D5F" w:rsidRPr="00533039">
          <w:rPr>
            <w:b/>
            <w:noProof/>
            <w:webHidden/>
          </w:rPr>
          <w:fldChar w:fldCharType="end"/>
        </w:r>
      </w:hyperlink>
    </w:p>
    <w:p w:rsidR="00785D5F" w:rsidRPr="00412201" w:rsidRDefault="002E2033" w:rsidP="00785D5F">
      <w:pPr>
        <w:pStyle w:val="Cuprins1"/>
        <w:tabs>
          <w:tab w:val="left" w:pos="660"/>
          <w:tab w:val="right" w:leader="dot" w:pos="9074"/>
        </w:tabs>
        <w:rPr>
          <w:rFonts w:eastAsia="Times New Roman"/>
          <w:b/>
          <w:noProof/>
          <w:lang w:val="en-US"/>
        </w:rPr>
      </w:pPr>
      <w:hyperlink w:anchor="_Toc479144003" w:history="1">
        <w:r w:rsidR="00785D5F" w:rsidRPr="00533039">
          <w:rPr>
            <w:rStyle w:val="Hyperlink"/>
            <w:rFonts w:eastAsia="Times New Roman"/>
            <w:b/>
            <w:bCs/>
            <w:noProof/>
          </w:rPr>
          <w:t>10.1</w:t>
        </w:r>
        <w:r w:rsidR="00785D5F" w:rsidRPr="00412201">
          <w:rPr>
            <w:rFonts w:eastAsia="Times New Roman"/>
            <w:b/>
            <w:noProof/>
            <w:lang w:val="en-US"/>
          </w:rPr>
          <w:tab/>
        </w:r>
        <w:r w:rsidR="00785D5F" w:rsidRPr="00533039">
          <w:rPr>
            <w:rStyle w:val="Hyperlink"/>
            <w:rFonts w:eastAsia="Times New Roman"/>
            <w:b/>
            <w:bCs/>
            <w:noProof/>
          </w:rPr>
          <w:t>Verificarea  pe teren a activităților proiectelor de servicii</w:t>
        </w:r>
        <w:r w:rsidR="00785D5F" w:rsidRPr="00533039">
          <w:rPr>
            <w:b/>
            <w:noProof/>
            <w:webHidden/>
          </w:rPr>
          <w:tab/>
        </w:r>
        <w:r w:rsidR="00785D5F" w:rsidRPr="00533039">
          <w:rPr>
            <w:b/>
            <w:noProof/>
            <w:webHidden/>
          </w:rPr>
          <w:fldChar w:fldCharType="begin"/>
        </w:r>
        <w:r w:rsidR="00785D5F" w:rsidRPr="00533039">
          <w:rPr>
            <w:b/>
            <w:noProof/>
            <w:webHidden/>
          </w:rPr>
          <w:instrText xml:space="preserve"> PAGEREF _Toc479144003 \h </w:instrText>
        </w:r>
        <w:r w:rsidR="00785D5F" w:rsidRPr="00533039">
          <w:rPr>
            <w:b/>
            <w:noProof/>
            <w:webHidden/>
          </w:rPr>
        </w:r>
        <w:r w:rsidR="00785D5F" w:rsidRPr="00533039">
          <w:rPr>
            <w:b/>
            <w:noProof/>
            <w:webHidden/>
          </w:rPr>
          <w:fldChar w:fldCharType="separate"/>
        </w:r>
        <w:r w:rsidR="00785D5F">
          <w:rPr>
            <w:b/>
            <w:noProof/>
            <w:webHidden/>
          </w:rPr>
          <w:t>46</w:t>
        </w:r>
        <w:r w:rsidR="00785D5F" w:rsidRPr="00533039">
          <w:rPr>
            <w:b/>
            <w:noProof/>
            <w:webHidden/>
          </w:rPr>
          <w:fldChar w:fldCharType="end"/>
        </w:r>
      </w:hyperlink>
    </w:p>
    <w:p w:rsidR="00785D5F" w:rsidRPr="00412201" w:rsidRDefault="002E2033" w:rsidP="00785D5F">
      <w:pPr>
        <w:pStyle w:val="Cuprins2"/>
        <w:rPr>
          <w:rFonts w:eastAsia="Times New Roman"/>
          <w:noProof/>
          <w:lang w:val="en-US"/>
        </w:rPr>
      </w:pPr>
      <w:hyperlink w:anchor="_Toc479144004" w:history="1">
        <w:r w:rsidR="00785D5F" w:rsidRPr="00533039">
          <w:rPr>
            <w:rStyle w:val="Hyperlink"/>
            <w:rFonts w:eastAsia="Times New Roman" w:cs="Calibri"/>
            <w:b/>
            <w:bCs/>
            <w:noProof/>
          </w:rPr>
          <w:t>10.2  Verificarea Raportului  de activitate (intermediar sau final)</w:t>
        </w:r>
        <w:r w:rsidR="00785D5F" w:rsidRPr="00533039">
          <w:rPr>
            <w:noProof/>
            <w:webHidden/>
          </w:rPr>
          <w:tab/>
        </w:r>
        <w:r w:rsidR="00785D5F" w:rsidRPr="00533039">
          <w:rPr>
            <w:noProof/>
            <w:webHidden/>
          </w:rPr>
          <w:fldChar w:fldCharType="begin"/>
        </w:r>
        <w:r w:rsidR="00785D5F" w:rsidRPr="00533039">
          <w:rPr>
            <w:noProof/>
            <w:webHidden/>
          </w:rPr>
          <w:instrText xml:space="preserve"> PAGEREF _Toc479144004 \h </w:instrText>
        </w:r>
        <w:r w:rsidR="00785D5F" w:rsidRPr="00533039">
          <w:rPr>
            <w:noProof/>
            <w:webHidden/>
          </w:rPr>
        </w:r>
        <w:r w:rsidR="00785D5F" w:rsidRPr="00533039">
          <w:rPr>
            <w:noProof/>
            <w:webHidden/>
          </w:rPr>
          <w:fldChar w:fldCharType="separate"/>
        </w:r>
        <w:r w:rsidR="00785D5F">
          <w:rPr>
            <w:noProof/>
            <w:webHidden/>
          </w:rPr>
          <w:t>48</w:t>
        </w:r>
        <w:r w:rsidR="00785D5F" w:rsidRPr="00533039">
          <w:rPr>
            <w:noProof/>
            <w:webHidden/>
          </w:rPr>
          <w:fldChar w:fldCharType="end"/>
        </w:r>
      </w:hyperlink>
    </w:p>
    <w:p w:rsidR="00785D5F" w:rsidRPr="00412201" w:rsidRDefault="002E2033" w:rsidP="00785D5F">
      <w:pPr>
        <w:pStyle w:val="Cuprins1"/>
        <w:tabs>
          <w:tab w:val="left" w:pos="660"/>
          <w:tab w:val="right" w:leader="dot" w:pos="9074"/>
        </w:tabs>
        <w:rPr>
          <w:rFonts w:eastAsia="Times New Roman"/>
          <w:b/>
          <w:noProof/>
          <w:lang w:val="en-US"/>
        </w:rPr>
      </w:pPr>
      <w:hyperlink w:anchor="_Toc479144005" w:history="1">
        <w:r w:rsidR="00785D5F" w:rsidRPr="00533039">
          <w:rPr>
            <w:rStyle w:val="Hyperlink"/>
            <w:rFonts w:cs="Calibri"/>
            <w:b/>
            <w:iCs/>
            <w:noProof/>
          </w:rPr>
          <w:t>11.</w:t>
        </w:r>
        <w:r w:rsidR="00785D5F" w:rsidRPr="00412201">
          <w:rPr>
            <w:rFonts w:eastAsia="Times New Roman"/>
            <w:b/>
            <w:noProof/>
            <w:lang w:val="en-US"/>
          </w:rPr>
          <w:tab/>
        </w:r>
        <w:r w:rsidR="00785D5F" w:rsidRPr="00533039">
          <w:rPr>
            <w:rStyle w:val="Hyperlink"/>
            <w:rFonts w:cs="Calibri"/>
            <w:b/>
            <w:iCs/>
            <w:noProof/>
          </w:rPr>
          <w:t>ASPECTE GENERALE PRIVIND AVIZAREA ACHIZIȚIILOR ȘI RAMBURSAREA PLĂȚILOR</w:t>
        </w:r>
        <w:r w:rsidR="00785D5F" w:rsidRPr="00533039">
          <w:rPr>
            <w:b/>
            <w:noProof/>
            <w:webHidden/>
          </w:rPr>
          <w:tab/>
        </w:r>
        <w:r w:rsidR="00785D5F" w:rsidRPr="00533039">
          <w:rPr>
            <w:b/>
            <w:noProof/>
            <w:webHidden/>
          </w:rPr>
          <w:fldChar w:fldCharType="begin"/>
        </w:r>
        <w:r w:rsidR="00785D5F" w:rsidRPr="00533039">
          <w:rPr>
            <w:b/>
            <w:noProof/>
            <w:webHidden/>
          </w:rPr>
          <w:instrText xml:space="preserve"> PAGEREF _Toc479144005 \h </w:instrText>
        </w:r>
        <w:r w:rsidR="00785D5F" w:rsidRPr="00533039">
          <w:rPr>
            <w:b/>
            <w:noProof/>
            <w:webHidden/>
          </w:rPr>
        </w:r>
        <w:r w:rsidR="00785D5F" w:rsidRPr="00533039">
          <w:rPr>
            <w:b/>
            <w:noProof/>
            <w:webHidden/>
          </w:rPr>
          <w:fldChar w:fldCharType="separate"/>
        </w:r>
        <w:r w:rsidR="00785D5F">
          <w:rPr>
            <w:b/>
            <w:noProof/>
            <w:webHidden/>
          </w:rPr>
          <w:t>50</w:t>
        </w:r>
        <w:r w:rsidR="00785D5F" w:rsidRPr="00533039">
          <w:rPr>
            <w:b/>
            <w:noProof/>
            <w:webHidden/>
          </w:rPr>
          <w:fldChar w:fldCharType="end"/>
        </w:r>
      </w:hyperlink>
    </w:p>
    <w:p w:rsidR="00785D5F" w:rsidRPr="00412201" w:rsidRDefault="002E2033" w:rsidP="00785D5F">
      <w:pPr>
        <w:pStyle w:val="Cuprins1"/>
        <w:tabs>
          <w:tab w:val="left" w:pos="660"/>
          <w:tab w:val="right" w:leader="dot" w:pos="9074"/>
        </w:tabs>
        <w:rPr>
          <w:rFonts w:eastAsia="Times New Roman"/>
          <w:b/>
          <w:noProof/>
          <w:lang w:val="en-US"/>
        </w:rPr>
      </w:pPr>
      <w:hyperlink w:anchor="_Toc479144006" w:history="1">
        <w:r w:rsidR="00785D5F" w:rsidRPr="00533039">
          <w:rPr>
            <w:rStyle w:val="Hyperlink"/>
            <w:rFonts w:cs="Calibri"/>
            <w:b/>
            <w:iCs/>
            <w:noProof/>
          </w:rPr>
          <w:t>12.</w:t>
        </w:r>
        <w:r w:rsidR="00785D5F" w:rsidRPr="00412201">
          <w:rPr>
            <w:rFonts w:eastAsia="Times New Roman"/>
            <w:b/>
            <w:noProof/>
            <w:lang w:val="en-US"/>
          </w:rPr>
          <w:tab/>
        </w:r>
        <w:r w:rsidR="00785D5F" w:rsidRPr="00533039">
          <w:rPr>
            <w:rStyle w:val="Hyperlink"/>
            <w:rFonts w:cs="Calibri"/>
            <w:b/>
            <w:iCs/>
            <w:noProof/>
          </w:rPr>
          <w:t>DESCOPERIREA UNEI NEREGULI/ FRAUDE</w:t>
        </w:r>
        <w:r w:rsidR="00785D5F" w:rsidRPr="00533039">
          <w:rPr>
            <w:b/>
            <w:noProof/>
            <w:webHidden/>
          </w:rPr>
          <w:tab/>
        </w:r>
        <w:r w:rsidR="00785D5F" w:rsidRPr="00533039">
          <w:rPr>
            <w:b/>
            <w:noProof/>
            <w:webHidden/>
          </w:rPr>
          <w:fldChar w:fldCharType="begin"/>
        </w:r>
        <w:r w:rsidR="00785D5F" w:rsidRPr="00533039">
          <w:rPr>
            <w:b/>
            <w:noProof/>
            <w:webHidden/>
          </w:rPr>
          <w:instrText xml:space="preserve"> PAGEREF _Toc479144006 \h </w:instrText>
        </w:r>
        <w:r w:rsidR="00785D5F" w:rsidRPr="00533039">
          <w:rPr>
            <w:b/>
            <w:noProof/>
            <w:webHidden/>
          </w:rPr>
        </w:r>
        <w:r w:rsidR="00785D5F" w:rsidRPr="00533039">
          <w:rPr>
            <w:b/>
            <w:noProof/>
            <w:webHidden/>
          </w:rPr>
          <w:fldChar w:fldCharType="separate"/>
        </w:r>
        <w:r w:rsidR="00785D5F">
          <w:rPr>
            <w:b/>
            <w:noProof/>
            <w:webHidden/>
          </w:rPr>
          <w:t>51</w:t>
        </w:r>
        <w:r w:rsidR="00785D5F" w:rsidRPr="00533039">
          <w:rPr>
            <w:b/>
            <w:noProof/>
            <w:webHidden/>
          </w:rPr>
          <w:fldChar w:fldCharType="end"/>
        </w:r>
      </w:hyperlink>
    </w:p>
    <w:p w:rsidR="00785D5F" w:rsidRPr="00412201" w:rsidRDefault="002E2033" w:rsidP="00785D5F">
      <w:pPr>
        <w:pStyle w:val="Cuprins1"/>
        <w:tabs>
          <w:tab w:val="right" w:leader="dot" w:pos="9074"/>
        </w:tabs>
        <w:rPr>
          <w:rFonts w:eastAsia="Times New Roman"/>
          <w:b/>
          <w:noProof/>
          <w:lang w:val="en-US"/>
        </w:rPr>
      </w:pPr>
      <w:hyperlink w:anchor="_Toc479144033" w:history="1">
        <w:r w:rsidR="00785D5F" w:rsidRPr="00533039">
          <w:rPr>
            <w:rStyle w:val="Hyperlink"/>
            <w:b/>
            <w:noProof/>
          </w:rPr>
          <w:t>SECȚIUNEA III – FIȘE DE VERIFICARE E 1.2L SPECIFICE SUB-MĂSURII 19.2</w:t>
        </w:r>
        <w:r w:rsidR="00785D5F" w:rsidRPr="00533039">
          <w:rPr>
            <w:b/>
            <w:noProof/>
            <w:webHidden/>
          </w:rPr>
          <w:tab/>
        </w:r>
        <w:r w:rsidR="00785D5F" w:rsidRPr="00533039">
          <w:rPr>
            <w:b/>
            <w:noProof/>
            <w:webHidden/>
          </w:rPr>
          <w:fldChar w:fldCharType="begin"/>
        </w:r>
        <w:r w:rsidR="00785D5F" w:rsidRPr="00533039">
          <w:rPr>
            <w:b/>
            <w:noProof/>
            <w:webHidden/>
          </w:rPr>
          <w:instrText xml:space="preserve"> PAGEREF _Toc479144033 \h </w:instrText>
        </w:r>
        <w:r w:rsidR="00785D5F" w:rsidRPr="00533039">
          <w:rPr>
            <w:b/>
            <w:noProof/>
            <w:webHidden/>
          </w:rPr>
        </w:r>
        <w:r w:rsidR="00785D5F" w:rsidRPr="00533039">
          <w:rPr>
            <w:b/>
            <w:noProof/>
            <w:webHidden/>
          </w:rPr>
          <w:fldChar w:fldCharType="separate"/>
        </w:r>
        <w:r w:rsidR="00785D5F">
          <w:rPr>
            <w:b/>
            <w:noProof/>
            <w:webHidden/>
          </w:rPr>
          <w:t>151</w:t>
        </w:r>
        <w:r w:rsidR="00785D5F" w:rsidRPr="00533039">
          <w:rPr>
            <w:b/>
            <w:noProof/>
            <w:webHidden/>
          </w:rPr>
          <w:fldChar w:fldCharType="end"/>
        </w:r>
      </w:hyperlink>
    </w:p>
    <w:p w:rsidR="00785D5F" w:rsidRPr="00412201" w:rsidRDefault="002E2033" w:rsidP="00785D5F">
      <w:pPr>
        <w:pStyle w:val="Cuprins1"/>
        <w:tabs>
          <w:tab w:val="right" w:leader="dot" w:pos="9074"/>
        </w:tabs>
        <w:rPr>
          <w:rFonts w:eastAsia="Times New Roman"/>
          <w:b/>
          <w:noProof/>
          <w:lang w:val="en-US"/>
        </w:rPr>
      </w:pPr>
      <w:hyperlink w:anchor="_Toc479144034" w:history="1">
        <w:r w:rsidR="00785D5F" w:rsidRPr="00533039">
          <w:rPr>
            <w:rStyle w:val="Hyperlink"/>
            <w:rFonts w:eastAsia="Times New Roman"/>
            <w:b/>
            <w:noProof/>
          </w:rPr>
          <w:t>E1.2L FIȘA DE EVALUARE GENERALĂ A PROIECTULUI (SERVICII)</w:t>
        </w:r>
        <w:r w:rsidR="00785D5F" w:rsidRPr="00533039">
          <w:rPr>
            <w:b/>
            <w:noProof/>
            <w:webHidden/>
          </w:rPr>
          <w:tab/>
        </w:r>
        <w:r w:rsidR="00785D5F" w:rsidRPr="00533039">
          <w:rPr>
            <w:b/>
            <w:noProof/>
            <w:webHidden/>
          </w:rPr>
          <w:fldChar w:fldCharType="begin"/>
        </w:r>
        <w:r w:rsidR="00785D5F" w:rsidRPr="00533039">
          <w:rPr>
            <w:b/>
            <w:noProof/>
            <w:webHidden/>
          </w:rPr>
          <w:instrText xml:space="preserve"> PAGEREF _Toc479144034 \h </w:instrText>
        </w:r>
        <w:r w:rsidR="00785D5F" w:rsidRPr="00533039">
          <w:rPr>
            <w:b/>
            <w:noProof/>
            <w:webHidden/>
          </w:rPr>
        </w:r>
        <w:r w:rsidR="00785D5F" w:rsidRPr="00533039">
          <w:rPr>
            <w:b/>
            <w:noProof/>
            <w:webHidden/>
          </w:rPr>
          <w:fldChar w:fldCharType="separate"/>
        </w:r>
        <w:r w:rsidR="00785D5F">
          <w:rPr>
            <w:b/>
            <w:noProof/>
            <w:webHidden/>
          </w:rPr>
          <w:t>151</w:t>
        </w:r>
        <w:r w:rsidR="00785D5F" w:rsidRPr="00533039">
          <w:rPr>
            <w:b/>
            <w:noProof/>
            <w:webHidden/>
          </w:rPr>
          <w:fldChar w:fldCharType="end"/>
        </w:r>
      </w:hyperlink>
    </w:p>
    <w:p w:rsidR="00785D5F" w:rsidRPr="00412201" w:rsidRDefault="002E2033" w:rsidP="00785D5F">
      <w:pPr>
        <w:pStyle w:val="Cuprins1"/>
        <w:tabs>
          <w:tab w:val="right" w:leader="dot" w:pos="9074"/>
        </w:tabs>
        <w:rPr>
          <w:rFonts w:eastAsia="Times New Roman"/>
          <w:b/>
          <w:noProof/>
          <w:lang w:val="en-US"/>
        </w:rPr>
      </w:pPr>
      <w:hyperlink w:anchor="_Toc479144035" w:history="1">
        <w:r w:rsidR="00785D5F" w:rsidRPr="00533039">
          <w:rPr>
            <w:rStyle w:val="Hyperlink"/>
            <w:rFonts w:cs="Calibri"/>
            <w:b/>
            <w:noProof/>
          </w:rPr>
          <w:t>E1.2L FIȘA DE EVALUARE  GENERALĂ A PROIECTULUI – corespondență sM 4.1</w:t>
        </w:r>
        <w:r w:rsidR="00785D5F" w:rsidRPr="00533039">
          <w:rPr>
            <w:b/>
            <w:noProof/>
            <w:webHidden/>
          </w:rPr>
          <w:tab/>
        </w:r>
        <w:r w:rsidR="00785D5F" w:rsidRPr="00533039">
          <w:rPr>
            <w:b/>
            <w:noProof/>
            <w:webHidden/>
          </w:rPr>
          <w:fldChar w:fldCharType="begin"/>
        </w:r>
        <w:r w:rsidR="00785D5F" w:rsidRPr="00533039">
          <w:rPr>
            <w:b/>
            <w:noProof/>
            <w:webHidden/>
          </w:rPr>
          <w:instrText xml:space="preserve"> PAGEREF _Toc479144035 \h </w:instrText>
        </w:r>
        <w:r w:rsidR="00785D5F" w:rsidRPr="00533039">
          <w:rPr>
            <w:b/>
            <w:noProof/>
            <w:webHidden/>
          </w:rPr>
        </w:r>
        <w:r w:rsidR="00785D5F" w:rsidRPr="00533039">
          <w:rPr>
            <w:b/>
            <w:noProof/>
            <w:webHidden/>
          </w:rPr>
          <w:fldChar w:fldCharType="separate"/>
        </w:r>
        <w:r w:rsidR="00785D5F">
          <w:rPr>
            <w:b/>
            <w:noProof/>
            <w:webHidden/>
          </w:rPr>
          <w:t>170</w:t>
        </w:r>
        <w:r w:rsidR="00785D5F" w:rsidRPr="00533039">
          <w:rPr>
            <w:b/>
            <w:noProof/>
            <w:webHidden/>
          </w:rPr>
          <w:fldChar w:fldCharType="end"/>
        </w:r>
      </w:hyperlink>
    </w:p>
    <w:p w:rsidR="00785D5F" w:rsidRPr="00412201" w:rsidRDefault="002E2033" w:rsidP="00785D5F">
      <w:pPr>
        <w:pStyle w:val="Cuprins1"/>
        <w:tabs>
          <w:tab w:val="right" w:leader="dot" w:pos="9074"/>
        </w:tabs>
        <w:rPr>
          <w:rFonts w:eastAsia="Times New Roman"/>
          <w:b/>
          <w:noProof/>
          <w:lang w:val="en-US"/>
        </w:rPr>
      </w:pPr>
      <w:hyperlink w:anchor="_Toc479144036" w:history="1">
        <w:r w:rsidR="00785D5F" w:rsidRPr="00533039">
          <w:rPr>
            <w:rStyle w:val="Hyperlink"/>
            <w:rFonts w:cs="Calibri"/>
            <w:b/>
            <w:noProof/>
          </w:rPr>
          <w:t>E1.2L FIȘA DE EVALUARE  GENERALĂ A PROIECTULUI</w:t>
        </w:r>
        <w:r w:rsidR="00785D5F" w:rsidRPr="00533039">
          <w:rPr>
            <w:rStyle w:val="Hyperlink"/>
            <w:b/>
            <w:noProof/>
          </w:rPr>
          <w:t xml:space="preserve"> -  </w:t>
        </w:r>
        <w:r w:rsidR="00785D5F" w:rsidRPr="00533039">
          <w:rPr>
            <w:rStyle w:val="Hyperlink"/>
            <w:rFonts w:cs="Calibri"/>
            <w:b/>
            <w:noProof/>
          </w:rPr>
          <w:t>corespondență sM 4.1a</w:t>
        </w:r>
        <w:r w:rsidR="00785D5F" w:rsidRPr="00533039">
          <w:rPr>
            <w:b/>
            <w:noProof/>
            <w:webHidden/>
          </w:rPr>
          <w:tab/>
        </w:r>
        <w:r w:rsidR="00785D5F" w:rsidRPr="00533039">
          <w:rPr>
            <w:b/>
            <w:noProof/>
            <w:webHidden/>
          </w:rPr>
          <w:fldChar w:fldCharType="begin"/>
        </w:r>
        <w:r w:rsidR="00785D5F" w:rsidRPr="00533039">
          <w:rPr>
            <w:b/>
            <w:noProof/>
            <w:webHidden/>
          </w:rPr>
          <w:instrText xml:space="preserve"> PAGEREF _Toc479144036 \h </w:instrText>
        </w:r>
        <w:r w:rsidR="00785D5F" w:rsidRPr="00533039">
          <w:rPr>
            <w:b/>
            <w:noProof/>
            <w:webHidden/>
          </w:rPr>
        </w:r>
        <w:r w:rsidR="00785D5F" w:rsidRPr="00533039">
          <w:rPr>
            <w:b/>
            <w:noProof/>
            <w:webHidden/>
          </w:rPr>
          <w:fldChar w:fldCharType="separate"/>
        </w:r>
        <w:r w:rsidR="00785D5F">
          <w:rPr>
            <w:b/>
            <w:noProof/>
            <w:webHidden/>
          </w:rPr>
          <w:t>180</w:t>
        </w:r>
        <w:r w:rsidR="00785D5F" w:rsidRPr="00533039">
          <w:rPr>
            <w:b/>
            <w:noProof/>
            <w:webHidden/>
          </w:rPr>
          <w:fldChar w:fldCharType="end"/>
        </w:r>
      </w:hyperlink>
    </w:p>
    <w:p w:rsidR="00785D5F" w:rsidRPr="00412201" w:rsidRDefault="002E2033" w:rsidP="00785D5F">
      <w:pPr>
        <w:pStyle w:val="Cuprins1"/>
        <w:tabs>
          <w:tab w:val="right" w:leader="dot" w:pos="9074"/>
        </w:tabs>
        <w:rPr>
          <w:rFonts w:eastAsia="Times New Roman"/>
          <w:b/>
          <w:noProof/>
          <w:lang w:val="en-US"/>
        </w:rPr>
      </w:pPr>
      <w:hyperlink w:anchor="_Toc479144037" w:history="1">
        <w:r w:rsidR="00785D5F" w:rsidRPr="00533039">
          <w:rPr>
            <w:rStyle w:val="Hyperlink"/>
            <w:rFonts w:cs="Calibri"/>
            <w:b/>
            <w:noProof/>
          </w:rPr>
          <w:t>E1.2L FIȘA DE EVALUARE  GENERALĂ A PROIECTULUI – corespondență sM4.2</w:t>
        </w:r>
        <w:r w:rsidR="00785D5F" w:rsidRPr="00533039">
          <w:rPr>
            <w:b/>
            <w:noProof/>
            <w:webHidden/>
          </w:rPr>
          <w:tab/>
        </w:r>
        <w:r w:rsidR="00785D5F" w:rsidRPr="00533039">
          <w:rPr>
            <w:b/>
            <w:noProof/>
            <w:webHidden/>
          </w:rPr>
          <w:fldChar w:fldCharType="begin"/>
        </w:r>
        <w:r w:rsidR="00785D5F" w:rsidRPr="00533039">
          <w:rPr>
            <w:b/>
            <w:noProof/>
            <w:webHidden/>
          </w:rPr>
          <w:instrText xml:space="preserve"> PAGEREF _Toc479144037 \h </w:instrText>
        </w:r>
        <w:r w:rsidR="00785D5F" w:rsidRPr="00533039">
          <w:rPr>
            <w:b/>
            <w:noProof/>
            <w:webHidden/>
          </w:rPr>
        </w:r>
        <w:r w:rsidR="00785D5F" w:rsidRPr="00533039">
          <w:rPr>
            <w:b/>
            <w:noProof/>
            <w:webHidden/>
          </w:rPr>
          <w:fldChar w:fldCharType="separate"/>
        </w:r>
        <w:r w:rsidR="00785D5F">
          <w:rPr>
            <w:b/>
            <w:noProof/>
            <w:webHidden/>
          </w:rPr>
          <w:t>191</w:t>
        </w:r>
        <w:r w:rsidR="00785D5F" w:rsidRPr="00533039">
          <w:rPr>
            <w:b/>
            <w:noProof/>
            <w:webHidden/>
          </w:rPr>
          <w:fldChar w:fldCharType="end"/>
        </w:r>
      </w:hyperlink>
    </w:p>
    <w:p w:rsidR="00785D5F" w:rsidRPr="00412201" w:rsidRDefault="002E2033" w:rsidP="00785D5F">
      <w:pPr>
        <w:pStyle w:val="Cuprins1"/>
        <w:tabs>
          <w:tab w:val="right" w:leader="dot" w:pos="9074"/>
        </w:tabs>
        <w:rPr>
          <w:rFonts w:eastAsia="Times New Roman"/>
          <w:b/>
          <w:noProof/>
          <w:lang w:val="en-US"/>
        </w:rPr>
      </w:pPr>
      <w:hyperlink w:anchor="_Toc479144038" w:history="1">
        <w:r w:rsidR="00785D5F" w:rsidRPr="00533039">
          <w:rPr>
            <w:rStyle w:val="Hyperlink"/>
            <w:rFonts w:cs="Calibri"/>
            <w:b/>
            <w:noProof/>
          </w:rPr>
          <w:t>E1.2L FIȘA DE EVALUARE  GENERALĂ A PROIECTULUI – corespondență sM 4.2a</w:t>
        </w:r>
        <w:r w:rsidR="00785D5F" w:rsidRPr="00533039">
          <w:rPr>
            <w:b/>
            <w:noProof/>
            <w:webHidden/>
          </w:rPr>
          <w:tab/>
        </w:r>
        <w:r w:rsidR="00785D5F" w:rsidRPr="00533039">
          <w:rPr>
            <w:b/>
            <w:noProof/>
            <w:webHidden/>
          </w:rPr>
          <w:fldChar w:fldCharType="begin"/>
        </w:r>
        <w:r w:rsidR="00785D5F" w:rsidRPr="00533039">
          <w:rPr>
            <w:b/>
            <w:noProof/>
            <w:webHidden/>
          </w:rPr>
          <w:instrText xml:space="preserve"> PAGEREF _Toc479144038 \h </w:instrText>
        </w:r>
        <w:r w:rsidR="00785D5F" w:rsidRPr="00533039">
          <w:rPr>
            <w:b/>
            <w:noProof/>
            <w:webHidden/>
          </w:rPr>
        </w:r>
        <w:r w:rsidR="00785D5F" w:rsidRPr="00533039">
          <w:rPr>
            <w:b/>
            <w:noProof/>
            <w:webHidden/>
          </w:rPr>
          <w:fldChar w:fldCharType="separate"/>
        </w:r>
        <w:r w:rsidR="00785D5F">
          <w:rPr>
            <w:b/>
            <w:noProof/>
            <w:webHidden/>
          </w:rPr>
          <w:t>198</w:t>
        </w:r>
        <w:r w:rsidR="00785D5F" w:rsidRPr="00533039">
          <w:rPr>
            <w:b/>
            <w:noProof/>
            <w:webHidden/>
          </w:rPr>
          <w:fldChar w:fldCharType="end"/>
        </w:r>
      </w:hyperlink>
    </w:p>
    <w:p w:rsidR="00785D5F" w:rsidRPr="00412201" w:rsidRDefault="002E2033" w:rsidP="00785D5F">
      <w:pPr>
        <w:pStyle w:val="Cuprins1"/>
        <w:tabs>
          <w:tab w:val="right" w:leader="dot" w:pos="9074"/>
        </w:tabs>
        <w:rPr>
          <w:rFonts w:eastAsia="Times New Roman"/>
          <w:b/>
          <w:noProof/>
          <w:lang w:val="en-US"/>
        </w:rPr>
      </w:pPr>
      <w:hyperlink w:anchor="_Toc479144039" w:history="1">
        <w:r w:rsidR="00785D5F" w:rsidRPr="00533039">
          <w:rPr>
            <w:rStyle w:val="Hyperlink"/>
            <w:rFonts w:cs="Calibri"/>
            <w:b/>
            <w:noProof/>
          </w:rPr>
          <w:t xml:space="preserve">E1.2L FIȘA DE EVALUARE  GENERALĂ A PROIECTULUI – corespondență sM4.2 </w:t>
        </w:r>
        <w:r w:rsidR="00785D5F" w:rsidRPr="00533039">
          <w:rPr>
            <w:rStyle w:val="Hyperlink"/>
            <w:b/>
            <w:noProof/>
          </w:rPr>
          <w:t>GBER minimis</w:t>
        </w:r>
        <w:r w:rsidR="00785D5F" w:rsidRPr="00533039">
          <w:rPr>
            <w:b/>
            <w:noProof/>
            <w:webHidden/>
          </w:rPr>
          <w:tab/>
        </w:r>
        <w:r w:rsidR="00785D5F" w:rsidRPr="00533039">
          <w:rPr>
            <w:b/>
            <w:noProof/>
            <w:webHidden/>
          </w:rPr>
          <w:fldChar w:fldCharType="begin"/>
        </w:r>
        <w:r w:rsidR="00785D5F" w:rsidRPr="00533039">
          <w:rPr>
            <w:b/>
            <w:noProof/>
            <w:webHidden/>
          </w:rPr>
          <w:instrText xml:space="preserve"> PAGEREF _Toc479144039 \h </w:instrText>
        </w:r>
        <w:r w:rsidR="00785D5F" w:rsidRPr="00533039">
          <w:rPr>
            <w:b/>
            <w:noProof/>
            <w:webHidden/>
          </w:rPr>
        </w:r>
        <w:r w:rsidR="00785D5F" w:rsidRPr="00533039">
          <w:rPr>
            <w:b/>
            <w:noProof/>
            <w:webHidden/>
          </w:rPr>
          <w:fldChar w:fldCharType="separate"/>
        </w:r>
        <w:r w:rsidR="00785D5F">
          <w:rPr>
            <w:b/>
            <w:noProof/>
            <w:webHidden/>
          </w:rPr>
          <w:t>206</w:t>
        </w:r>
        <w:r w:rsidR="00785D5F" w:rsidRPr="00533039">
          <w:rPr>
            <w:b/>
            <w:noProof/>
            <w:webHidden/>
          </w:rPr>
          <w:fldChar w:fldCharType="end"/>
        </w:r>
      </w:hyperlink>
    </w:p>
    <w:p w:rsidR="00785D5F" w:rsidRPr="00412201" w:rsidRDefault="002E2033" w:rsidP="00785D5F">
      <w:pPr>
        <w:pStyle w:val="Cuprins1"/>
        <w:tabs>
          <w:tab w:val="right" w:leader="dot" w:pos="9074"/>
        </w:tabs>
        <w:rPr>
          <w:rFonts w:eastAsia="Times New Roman"/>
          <w:b/>
          <w:noProof/>
          <w:lang w:val="en-US"/>
        </w:rPr>
      </w:pPr>
      <w:hyperlink w:anchor="_Toc479144040" w:history="1">
        <w:r w:rsidR="00785D5F" w:rsidRPr="00533039">
          <w:rPr>
            <w:rStyle w:val="Hyperlink"/>
            <w:rFonts w:cs="Calibri"/>
            <w:b/>
            <w:noProof/>
          </w:rPr>
          <w:t>E1.2L FIȘA DE EVALUARE  GENERALĂ A PROIECTULUI - corespondență</w:t>
        </w:r>
        <w:r w:rsidR="00785D5F" w:rsidRPr="00533039">
          <w:rPr>
            <w:rStyle w:val="Hyperlink"/>
            <w:b/>
            <w:i/>
            <w:noProof/>
          </w:rPr>
          <w:t xml:space="preserve"> SM 4.2 GBER</w:t>
        </w:r>
        <w:r w:rsidR="00785D5F" w:rsidRPr="00533039">
          <w:rPr>
            <w:b/>
            <w:noProof/>
            <w:webHidden/>
          </w:rPr>
          <w:tab/>
        </w:r>
        <w:r w:rsidR="00785D5F" w:rsidRPr="00533039">
          <w:rPr>
            <w:b/>
            <w:noProof/>
            <w:webHidden/>
          </w:rPr>
          <w:fldChar w:fldCharType="begin"/>
        </w:r>
        <w:r w:rsidR="00785D5F" w:rsidRPr="00533039">
          <w:rPr>
            <w:b/>
            <w:noProof/>
            <w:webHidden/>
          </w:rPr>
          <w:instrText xml:space="preserve"> PAGEREF _Toc479144040 \h </w:instrText>
        </w:r>
        <w:r w:rsidR="00785D5F" w:rsidRPr="00533039">
          <w:rPr>
            <w:b/>
            <w:noProof/>
            <w:webHidden/>
          </w:rPr>
        </w:r>
        <w:r w:rsidR="00785D5F" w:rsidRPr="00533039">
          <w:rPr>
            <w:b/>
            <w:noProof/>
            <w:webHidden/>
          </w:rPr>
          <w:fldChar w:fldCharType="separate"/>
        </w:r>
        <w:r w:rsidR="00785D5F">
          <w:rPr>
            <w:b/>
            <w:noProof/>
            <w:webHidden/>
          </w:rPr>
          <w:t>213</w:t>
        </w:r>
        <w:r w:rsidR="00785D5F" w:rsidRPr="00533039">
          <w:rPr>
            <w:b/>
            <w:noProof/>
            <w:webHidden/>
          </w:rPr>
          <w:fldChar w:fldCharType="end"/>
        </w:r>
      </w:hyperlink>
    </w:p>
    <w:p w:rsidR="00785D5F" w:rsidRPr="00412201" w:rsidRDefault="002E2033" w:rsidP="00785D5F">
      <w:pPr>
        <w:pStyle w:val="Cuprins1"/>
        <w:tabs>
          <w:tab w:val="right" w:leader="dot" w:pos="9074"/>
        </w:tabs>
        <w:rPr>
          <w:rFonts w:eastAsia="Times New Roman"/>
          <w:b/>
          <w:noProof/>
          <w:lang w:val="en-US"/>
        </w:rPr>
      </w:pPr>
      <w:hyperlink w:anchor="_Toc479144041" w:history="1">
        <w:r w:rsidR="00785D5F" w:rsidRPr="00533039">
          <w:rPr>
            <w:rStyle w:val="Hyperlink"/>
            <w:rFonts w:cs="Calibri"/>
            <w:b/>
            <w:noProof/>
          </w:rPr>
          <w:t xml:space="preserve">E 1.2L FIȘA DE EVALUARE  GENERALĂ A PROIECTULUI </w:t>
        </w:r>
        <w:r w:rsidR="00785D5F" w:rsidRPr="00533039">
          <w:rPr>
            <w:rStyle w:val="Hyperlink"/>
            <w:rFonts w:cs="Calibri"/>
            <w:b/>
            <w:i/>
            <w:noProof/>
          </w:rPr>
          <w:t>–</w:t>
        </w:r>
        <w:r w:rsidR="00785D5F" w:rsidRPr="00533039">
          <w:rPr>
            <w:rStyle w:val="Hyperlink"/>
            <w:rFonts w:cs="Calibri"/>
            <w:b/>
            <w:noProof/>
          </w:rPr>
          <w:t xml:space="preserve"> </w:t>
        </w:r>
        <w:r w:rsidR="00785D5F" w:rsidRPr="00533039">
          <w:rPr>
            <w:rStyle w:val="Hyperlink"/>
            <w:rFonts w:cs="Calibri"/>
            <w:b/>
            <w:i/>
            <w:noProof/>
          </w:rPr>
          <w:t>corespondență SM 4.3 (agricol)</w:t>
        </w:r>
        <w:r w:rsidR="00785D5F" w:rsidRPr="00533039">
          <w:rPr>
            <w:b/>
            <w:noProof/>
            <w:webHidden/>
          </w:rPr>
          <w:tab/>
        </w:r>
        <w:r w:rsidR="00785D5F" w:rsidRPr="00533039">
          <w:rPr>
            <w:b/>
            <w:noProof/>
            <w:webHidden/>
          </w:rPr>
          <w:fldChar w:fldCharType="begin"/>
        </w:r>
        <w:r w:rsidR="00785D5F" w:rsidRPr="00533039">
          <w:rPr>
            <w:b/>
            <w:noProof/>
            <w:webHidden/>
          </w:rPr>
          <w:instrText xml:space="preserve"> PAGEREF _Toc479144041 \h </w:instrText>
        </w:r>
        <w:r w:rsidR="00785D5F" w:rsidRPr="00533039">
          <w:rPr>
            <w:b/>
            <w:noProof/>
            <w:webHidden/>
          </w:rPr>
        </w:r>
        <w:r w:rsidR="00785D5F" w:rsidRPr="00533039">
          <w:rPr>
            <w:b/>
            <w:noProof/>
            <w:webHidden/>
          </w:rPr>
          <w:fldChar w:fldCharType="separate"/>
        </w:r>
        <w:r w:rsidR="00785D5F">
          <w:rPr>
            <w:b/>
            <w:noProof/>
            <w:webHidden/>
          </w:rPr>
          <w:t>226</w:t>
        </w:r>
        <w:r w:rsidR="00785D5F" w:rsidRPr="00533039">
          <w:rPr>
            <w:b/>
            <w:noProof/>
            <w:webHidden/>
          </w:rPr>
          <w:fldChar w:fldCharType="end"/>
        </w:r>
      </w:hyperlink>
    </w:p>
    <w:p w:rsidR="00785D5F" w:rsidRPr="00412201" w:rsidRDefault="002E2033" w:rsidP="00785D5F">
      <w:pPr>
        <w:pStyle w:val="Cuprins1"/>
        <w:tabs>
          <w:tab w:val="right" w:leader="dot" w:pos="9074"/>
        </w:tabs>
        <w:rPr>
          <w:rFonts w:eastAsia="Times New Roman"/>
          <w:b/>
          <w:noProof/>
          <w:lang w:val="en-US"/>
        </w:rPr>
      </w:pPr>
      <w:hyperlink w:anchor="_Toc479144042" w:history="1">
        <w:r w:rsidR="00785D5F" w:rsidRPr="00412201">
          <w:rPr>
            <w:rStyle w:val="Hyperlink"/>
            <w:rFonts w:cs="Calibri"/>
            <w:b/>
            <w:noProof/>
          </w:rPr>
          <w:t>E1.2L FIȘA DE EVALUARE  GENERALĂ A PROIECTULUI</w:t>
        </w:r>
        <w:r w:rsidR="00785D5F" w:rsidRPr="00533039">
          <w:rPr>
            <w:rStyle w:val="Hyperlink"/>
            <w:b/>
            <w:noProof/>
          </w:rPr>
          <w:t xml:space="preserve"> - </w:t>
        </w:r>
        <w:r w:rsidR="00785D5F" w:rsidRPr="00412201">
          <w:rPr>
            <w:rStyle w:val="Hyperlink"/>
            <w:rFonts w:cs="Calibri"/>
            <w:b/>
            <w:noProof/>
          </w:rPr>
          <w:t>corespondență SM 4.3 (irigaţii)</w:t>
        </w:r>
        <w:r w:rsidR="00785D5F" w:rsidRPr="00533039">
          <w:rPr>
            <w:b/>
            <w:noProof/>
            <w:webHidden/>
          </w:rPr>
          <w:tab/>
        </w:r>
        <w:r w:rsidR="00785D5F" w:rsidRPr="00533039">
          <w:rPr>
            <w:b/>
            <w:noProof/>
            <w:webHidden/>
          </w:rPr>
          <w:fldChar w:fldCharType="begin"/>
        </w:r>
        <w:r w:rsidR="00785D5F" w:rsidRPr="00533039">
          <w:rPr>
            <w:b/>
            <w:noProof/>
            <w:webHidden/>
          </w:rPr>
          <w:instrText xml:space="preserve"> PAGEREF _Toc479144042 \h </w:instrText>
        </w:r>
        <w:r w:rsidR="00785D5F" w:rsidRPr="00533039">
          <w:rPr>
            <w:b/>
            <w:noProof/>
            <w:webHidden/>
          </w:rPr>
        </w:r>
        <w:r w:rsidR="00785D5F" w:rsidRPr="00533039">
          <w:rPr>
            <w:b/>
            <w:noProof/>
            <w:webHidden/>
          </w:rPr>
          <w:fldChar w:fldCharType="separate"/>
        </w:r>
        <w:r w:rsidR="00785D5F">
          <w:rPr>
            <w:b/>
            <w:noProof/>
            <w:webHidden/>
          </w:rPr>
          <w:t>232</w:t>
        </w:r>
        <w:r w:rsidR="00785D5F" w:rsidRPr="00533039">
          <w:rPr>
            <w:b/>
            <w:noProof/>
            <w:webHidden/>
          </w:rPr>
          <w:fldChar w:fldCharType="end"/>
        </w:r>
      </w:hyperlink>
    </w:p>
    <w:p w:rsidR="00785D5F" w:rsidRPr="00412201" w:rsidRDefault="002E2033" w:rsidP="00785D5F">
      <w:pPr>
        <w:pStyle w:val="Cuprins1"/>
        <w:tabs>
          <w:tab w:val="right" w:leader="dot" w:pos="9074"/>
        </w:tabs>
        <w:rPr>
          <w:rFonts w:eastAsia="Times New Roman"/>
          <w:b/>
          <w:noProof/>
          <w:lang w:val="en-US"/>
        </w:rPr>
      </w:pPr>
      <w:hyperlink w:anchor="_Toc479144043" w:history="1">
        <w:r w:rsidR="00785D5F" w:rsidRPr="00533039">
          <w:rPr>
            <w:rStyle w:val="Hyperlink"/>
            <w:b/>
            <w:noProof/>
          </w:rPr>
          <w:t xml:space="preserve">E1.2L FIȘA DE EVALUARE  GENERALĂ A PROIECTULUI - </w:t>
        </w:r>
        <w:r w:rsidR="00785D5F" w:rsidRPr="00533039">
          <w:rPr>
            <w:rStyle w:val="Hyperlink"/>
            <w:b/>
            <w:i/>
            <w:noProof/>
          </w:rPr>
          <w:t xml:space="preserve"> corespondență SM 6.1</w:t>
        </w:r>
        <w:r w:rsidR="00785D5F" w:rsidRPr="00533039">
          <w:rPr>
            <w:b/>
            <w:noProof/>
            <w:webHidden/>
          </w:rPr>
          <w:tab/>
        </w:r>
        <w:r w:rsidR="00785D5F" w:rsidRPr="00533039">
          <w:rPr>
            <w:b/>
            <w:noProof/>
            <w:webHidden/>
          </w:rPr>
          <w:fldChar w:fldCharType="begin"/>
        </w:r>
        <w:r w:rsidR="00785D5F" w:rsidRPr="00533039">
          <w:rPr>
            <w:b/>
            <w:noProof/>
            <w:webHidden/>
          </w:rPr>
          <w:instrText xml:space="preserve"> PAGEREF _Toc479144043 \h </w:instrText>
        </w:r>
        <w:r w:rsidR="00785D5F" w:rsidRPr="00533039">
          <w:rPr>
            <w:b/>
            <w:noProof/>
            <w:webHidden/>
          </w:rPr>
        </w:r>
        <w:r w:rsidR="00785D5F" w:rsidRPr="00533039">
          <w:rPr>
            <w:b/>
            <w:noProof/>
            <w:webHidden/>
          </w:rPr>
          <w:fldChar w:fldCharType="separate"/>
        </w:r>
        <w:r w:rsidR="00785D5F">
          <w:rPr>
            <w:b/>
            <w:noProof/>
            <w:webHidden/>
          </w:rPr>
          <w:t>239</w:t>
        </w:r>
        <w:r w:rsidR="00785D5F" w:rsidRPr="00533039">
          <w:rPr>
            <w:b/>
            <w:noProof/>
            <w:webHidden/>
          </w:rPr>
          <w:fldChar w:fldCharType="end"/>
        </w:r>
      </w:hyperlink>
    </w:p>
    <w:p w:rsidR="00785D5F" w:rsidRPr="00412201" w:rsidRDefault="002E2033" w:rsidP="00785D5F">
      <w:pPr>
        <w:pStyle w:val="Cuprins1"/>
        <w:tabs>
          <w:tab w:val="right" w:leader="dot" w:pos="9074"/>
        </w:tabs>
        <w:rPr>
          <w:rFonts w:eastAsia="Times New Roman"/>
          <w:b/>
          <w:noProof/>
          <w:lang w:val="en-US"/>
        </w:rPr>
      </w:pPr>
      <w:hyperlink w:anchor="_Toc479144044" w:history="1">
        <w:r w:rsidR="00785D5F" w:rsidRPr="00533039">
          <w:rPr>
            <w:rStyle w:val="Hyperlink"/>
            <w:b/>
            <w:noProof/>
          </w:rPr>
          <w:t>E1.2L FIȘA DE EVALUARE  GENERALĂ A PROIECTULUI - corespondență SM 6.2</w:t>
        </w:r>
        <w:r w:rsidR="00785D5F" w:rsidRPr="00533039">
          <w:rPr>
            <w:b/>
            <w:noProof/>
            <w:webHidden/>
          </w:rPr>
          <w:tab/>
        </w:r>
        <w:r w:rsidR="00785D5F" w:rsidRPr="00533039">
          <w:rPr>
            <w:b/>
            <w:noProof/>
            <w:webHidden/>
          </w:rPr>
          <w:fldChar w:fldCharType="begin"/>
        </w:r>
        <w:r w:rsidR="00785D5F" w:rsidRPr="00533039">
          <w:rPr>
            <w:b/>
            <w:noProof/>
            <w:webHidden/>
          </w:rPr>
          <w:instrText xml:space="preserve"> PAGEREF _Toc479144044 \h </w:instrText>
        </w:r>
        <w:r w:rsidR="00785D5F" w:rsidRPr="00533039">
          <w:rPr>
            <w:b/>
            <w:noProof/>
            <w:webHidden/>
          </w:rPr>
        </w:r>
        <w:r w:rsidR="00785D5F" w:rsidRPr="00533039">
          <w:rPr>
            <w:b/>
            <w:noProof/>
            <w:webHidden/>
          </w:rPr>
          <w:fldChar w:fldCharType="separate"/>
        </w:r>
        <w:r w:rsidR="00785D5F">
          <w:rPr>
            <w:b/>
            <w:noProof/>
            <w:webHidden/>
          </w:rPr>
          <w:t>247</w:t>
        </w:r>
        <w:r w:rsidR="00785D5F" w:rsidRPr="00533039">
          <w:rPr>
            <w:b/>
            <w:noProof/>
            <w:webHidden/>
          </w:rPr>
          <w:fldChar w:fldCharType="end"/>
        </w:r>
      </w:hyperlink>
    </w:p>
    <w:p w:rsidR="00785D5F" w:rsidRPr="00412201" w:rsidRDefault="002E2033" w:rsidP="00785D5F">
      <w:pPr>
        <w:pStyle w:val="Cuprins1"/>
        <w:tabs>
          <w:tab w:val="right" w:leader="dot" w:pos="9074"/>
        </w:tabs>
        <w:rPr>
          <w:rFonts w:eastAsia="Times New Roman"/>
          <w:b/>
          <w:noProof/>
          <w:lang w:val="en-US"/>
        </w:rPr>
      </w:pPr>
      <w:hyperlink w:anchor="_Toc479144045" w:history="1">
        <w:r w:rsidR="00785D5F" w:rsidRPr="00533039">
          <w:rPr>
            <w:rStyle w:val="Hyperlink"/>
            <w:b/>
            <w:noProof/>
          </w:rPr>
          <w:t>E1.2L FIȘA DE EVALUARE  GENERALĂ A PROIECTULUI</w:t>
        </w:r>
        <w:r w:rsidR="00785D5F" w:rsidRPr="00533039">
          <w:rPr>
            <w:rStyle w:val="Hyperlink"/>
            <w:b/>
            <w:i/>
            <w:noProof/>
          </w:rPr>
          <w:t xml:space="preserve"> - corespondență sM 6.3</w:t>
        </w:r>
        <w:r w:rsidR="00785D5F" w:rsidRPr="00533039">
          <w:rPr>
            <w:b/>
            <w:noProof/>
            <w:webHidden/>
          </w:rPr>
          <w:tab/>
        </w:r>
        <w:r w:rsidR="00785D5F" w:rsidRPr="00533039">
          <w:rPr>
            <w:b/>
            <w:noProof/>
            <w:webHidden/>
          </w:rPr>
          <w:fldChar w:fldCharType="begin"/>
        </w:r>
        <w:r w:rsidR="00785D5F" w:rsidRPr="00533039">
          <w:rPr>
            <w:b/>
            <w:noProof/>
            <w:webHidden/>
          </w:rPr>
          <w:instrText xml:space="preserve"> PAGEREF _Toc479144045 \h </w:instrText>
        </w:r>
        <w:r w:rsidR="00785D5F" w:rsidRPr="00533039">
          <w:rPr>
            <w:b/>
            <w:noProof/>
            <w:webHidden/>
          </w:rPr>
        </w:r>
        <w:r w:rsidR="00785D5F" w:rsidRPr="00533039">
          <w:rPr>
            <w:b/>
            <w:noProof/>
            <w:webHidden/>
          </w:rPr>
          <w:fldChar w:fldCharType="separate"/>
        </w:r>
        <w:r w:rsidR="00785D5F">
          <w:rPr>
            <w:b/>
            <w:noProof/>
            <w:webHidden/>
          </w:rPr>
          <w:t>255</w:t>
        </w:r>
        <w:r w:rsidR="00785D5F" w:rsidRPr="00533039">
          <w:rPr>
            <w:b/>
            <w:noProof/>
            <w:webHidden/>
          </w:rPr>
          <w:fldChar w:fldCharType="end"/>
        </w:r>
      </w:hyperlink>
    </w:p>
    <w:p w:rsidR="00785D5F" w:rsidRPr="00412201" w:rsidRDefault="002E2033" w:rsidP="00785D5F">
      <w:pPr>
        <w:pStyle w:val="Cuprins1"/>
        <w:tabs>
          <w:tab w:val="right" w:leader="dot" w:pos="9074"/>
        </w:tabs>
        <w:rPr>
          <w:rFonts w:eastAsia="Times New Roman"/>
          <w:b/>
          <w:noProof/>
          <w:lang w:val="en-US"/>
        </w:rPr>
      </w:pPr>
      <w:hyperlink w:anchor="_Toc479144046" w:history="1">
        <w:r w:rsidR="00785D5F" w:rsidRPr="00533039">
          <w:rPr>
            <w:rStyle w:val="Hyperlink"/>
            <w:rFonts w:cs="Calibri"/>
            <w:b/>
            <w:noProof/>
          </w:rPr>
          <w:t xml:space="preserve">E1.2L FIȘA DE EVALUARE  GENERALĂ A PROIECTULUI - </w:t>
        </w:r>
        <w:r w:rsidR="00785D5F" w:rsidRPr="00533039">
          <w:rPr>
            <w:rStyle w:val="Hyperlink"/>
            <w:b/>
            <w:i/>
            <w:noProof/>
          </w:rPr>
          <w:t>corespondență sM 6.4</w:t>
        </w:r>
        <w:r w:rsidR="00785D5F" w:rsidRPr="00533039">
          <w:rPr>
            <w:b/>
            <w:noProof/>
            <w:webHidden/>
          </w:rPr>
          <w:tab/>
        </w:r>
        <w:r w:rsidR="00785D5F" w:rsidRPr="00533039">
          <w:rPr>
            <w:b/>
            <w:noProof/>
            <w:webHidden/>
          </w:rPr>
          <w:fldChar w:fldCharType="begin"/>
        </w:r>
        <w:r w:rsidR="00785D5F" w:rsidRPr="00533039">
          <w:rPr>
            <w:b/>
            <w:noProof/>
            <w:webHidden/>
          </w:rPr>
          <w:instrText xml:space="preserve"> PAGEREF _Toc479144046 \h </w:instrText>
        </w:r>
        <w:r w:rsidR="00785D5F" w:rsidRPr="00533039">
          <w:rPr>
            <w:b/>
            <w:noProof/>
            <w:webHidden/>
          </w:rPr>
        </w:r>
        <w:r w:rsidR="00785D5F" w:rsidRPr="00533039">
          <w:rPr>
            <w:b/>
            <w:noProof/>
            <w:webHidden/>
          </w:rPr>
          <w:fldChar w:fldCharType="separate"/>
        </w:r>
        <w:r w:rsidR="00785D5F">
          <w:rPr>
            <w:b/>
            <w:noProof/>
            <w:webHidden/>
          </w:rPr>
          <w:t>261</w:t>
        </w:r>
        <w:r w:rsidR="00785D5F" w:rsidRPr="00533039">
          <w:rPr>
            <w:b/>
            <w:noProof/>
            <w:webHidden/>
          </w:rPr>
          <w:fldChar w:fldCharType="end"/>
        </w:r>
      </w:hyperlink>
    </w:p>
    <w:p w:rsidR="00785D5F" w:rsidRPr="00412201" w:rsidRDefault="002E2033" w:rsidP="00785D5F">
      <w:pPr>
        <w:pStyle w:val="Cuprins1"/>
        <w:tabs>
          <w:tab w:val="right" w:leader="dot" w:pos="9074"/>
        </w:tabs>
        <w:rPr>
          <w:rFonts w:eastAsia="Times New Roman"/>
          <w:b/>
          <w:noProof/>
          <w:lang w:val="en-US"/>
        </w:rPr>
      </w:pPr>
      <w:hyperlink w:anchor="_Toc479144047" w:history="1">
        <w:r w:rsidR="00785D5F" w:rsidRPr="00533039">
          <w:rPr>
            <w:rStyle w:val="Hyperlink"/>
            <w:b/>
            <w:noProof/>
          </w:rPr>
          <w:t>E1.2L FIȘA DE EVALUARE GENERALĂ A PROIECTULUI</w:t>
        </w:r>
        <w:r w:rsidR="00785D5F" w:rsidRPr="00533039">
          <w:rPr>
            <w:rStyle w:val="Hyperlink"/>
            <w:b/>
            <w:i/>
            <w:noProof/>
          </w:rPr>
          <w:t xml:space="preserve"> - corespondență SM 6.5</w:t>
        </w:r>
        <w:r w:rsidR="00785D5F" w:rsidRPr="00533039">
          <w:rPr>
            <w:b/>
            <w:noProof/>
            <w:webHidden/>
          </w:rPr>
          <w:tab/>
        </w:r>
        <w:r w:rsidR="00785D5F" w:rsidRPr="00533039">
          <w:rPr>
            <w:b/>
            <w:noProof/>
            <w:webHidden/>
          </w:rPr>
          <w:fldChar w:fldCharType="begin"/>
        </w:r>
        <w:r w:rsidR="00785D5F" w:rsidRPr="00533039">
          <w:rPr>
            <w:b/>
            <w:noProof/>
            <w:webHidden/>
          </w:rPr>
          <w:instrText xml:space="preserve"> PAGEREF _Toc479144047 \h </w:instrText>
        </w:r>
        <w:r w:rsidR="00785D5F" w:rsidRPr="00533039">
          <w:rPr>
            <w:b/>
            <w:noProof/>
            <w:webHidden/>
          </w:rPr>
        </w:r>
        <w:r w:rsidR="00785D5F" w:rsidRPr="00533039">
          <w:rPr>
            <w:b/>
            <w:noProof/>
            <w:webHidden/>
          </w:rPr>
          <w:fldChar w:fldCharType="separate"/>
        </w:r>
        <w:r w:rsidR="00785D5F">
          <w:rPr>
            <w:b/>
            <w:noProof/>
            <w:webHidden/>
          </w:rPr>
          <w:t>268</w:t>
        </w:r>
        <w:r w:rsidR="00785D5F" w:rsidRPr="00533039">
          <w:rPr>
            <w:b/>
            <w:noProof/>
            <w:webHidden/>
          </w:rPr>
          <w:fldChar w:fldCharType="end"/>
        </w:r>
      </w:hyperlink>
    </w:p>
    <w:p w:rsidR="00785D5F" w:rsidRPr="00412201" w:rsidRDefault="002E2033" w:rsidP="00785D5F">
      <w:pPr>
        <w:pStyle w:val="Cuprins1"/>
        <w:tabs>
          <w:tab w:val="right" w:leader="dot" w:pos="9074"/>
        </w:tabs>
        <w:rPr>
          <w:rFonts w:eastAsia="Times New Roman"/>
          <w:b/>
          <w:noProof/>
          <w:lang w:val="en-US"/>
        </w:rPr>
      </w:pPr>
      <w:hyperlink w:anchor="_Toc479144048" w:history="1">
        <w:r w:rsidR="00785D5F" w:rsidRPr="00533039">
          <w:rPr>
            <w:rStyle w:val="Hyperlink"/>
            <w:b/>
            <w:noProof/>
          </w:rPr>
          <w:t xml:space="preserve">E1.2L FIȘA DE EVALUARE  GENERALĂ A PROIECTULUI - </w:t>
        </w:r>
        <w:r w:rsidR="00785D5F" w:rsidRPr="00533039">
          <w:rPr>
            <w:rStyle w:val="Hyperlink"/>
            <w:rFonts w:cs="Calibri"/>
            <w:b/>
            <w:i/>
            <w:noProof/>
          </w:rPr>
          <w:t>corespondență sM 7.2</w:t>
        </w:r>
        <w:r w:rsidR="00785D5F" w:rsidRPr="00533039">
          <w:rPr>
            <w:b/>
            <w:noProof/>
            <w:webHidden/>
          </w:rPr>
          <w:tab/>
        </w:r>
        <w:r w:rsidR="00785D5F" w:rsidRPr="00533039">
          <w:rPr>
            <w:b/>
            <w:noProof/>
            <w:webHidden/>
          </w:rPr>
          <w:fldChar w:fldCharType="begin"/>
        </w:r>
        <w:r w:rsidR="00785D5F" w:rsidRPr="00533039">
          <w:rPr>
            <w:b/>
            <w:noProof/>
            <w:webHidden/>
          </w:rPr>
          <w:instrText xml:space="preserve"> PAGEREF _Toc479144048 \h </w:instrText>
        </w:r>
        <w:r w:rsidR="00785D5F" w:rsidRPr="00533039">
          <w:rPr>
            <w:b/>
            <w:noProof/>
            <w:webHidden/>
          </w:rPr>
        </w:r>
        <w:r w:rsidR="00785D5F" w:rsidRPr="00533039">
          <w:rPr>
            <w:b/>
            <w:noProof/>
            <w:webHidden/>
          </w:rPr>
          <w:fldChar w:fldCharType="separate"/>
        </w:r>
        <w:r w:rsidR="00785D5F">
          <w:rPr>
            <w:b/>
            <w:noProof/>
            <w:webHidden/>
          </w:rPr>
          <w:t>272</w:t>
        </w:r>
        <w:r w:rsidR="00785D5F" w:rsidRPr="00533039">
          <w:rPr>
            <w:b/>
            <w:noProof/>
            <w:webHidden/>
          </w:rPr>
          <w:fldChar w:fldCharType="end"/>
        </w:r>
      </w:hyperlink>
    </w:p>
    <w:p w:rsidR="00785D5F" w:rsidRPr="00412201" w:rsidRDefault="002E2033" w:rsidP="00785D5F">
      <w:pPr>
        <w:pStyle w:val="Cuprins1"/>
        <w:tabs>
          <w:tab w:val="right" w:leader="dot" w:pos="9074"/>
        </w:tabs>
        <w:rPr>
          <w:rFonts w:eastAsia="Times New Roman"/>
          <w:b/>
          <w:noProof/>
          <w:lang w:val="en-US"/>
        </w:rPr>
      </w:pPr>
      <w:hyperlink w:anchor="_Toc479144049" w:history="1">
        <w:r w:rsidR="00785D5F" w:rsidRPr="00533039">
          <w:rPr>
            <w:rStyle w:val="Hyperlink"/>
            <w:rFonts w:cs="Calibri"/>
            <w:b/>
            <w:noProof/>
          </w:rPr>
          <w:t>E1.2 FIȘA DE EVALUARE GENERALĂ A PROIECTULUI</w:t>
        </w:r>
        <w:r w:rsidR="00785D5F" w:rsidRPr="00533039">
          <w:rPr>
            <w:rStyle w:val="Hyperlink"/>
            <w:rFonts w:cs="Calibri"/>
            <w:b/>
            <w:bCs/>
            <w:i/>
            <w:noProof/>
            <w:lang w:eastAsia="fr-FR"/>
          </w:rPr>
          <w:t xml:space="preserve"> - corespondență sM7.6</w:t>
        </w:r>
        <w:r w:rsidR="00785D5F" w:rsidRPr="00533039">
          <w:rPr>
            <w:b/>
            <w:noProof/>
            <w:webHidden/>
          </w:rPr>
          <w:tab/>
        </w:r>
        <w:r w:rsidR="00785D5F" w:rsidRPr="00533039">
          <w:rPr>
            <w:b/>
            <w:noProof/>
            <w:webHidden/>
          </w:rPr>
          <w:fldChar w:fldCharType="begin"/>
        </w:r>
        <w:r w:rsidR="00785D5F" w:rsidRPr="00533039">
          <w:rPr>
            <w:b/>
            <w:noProof/>
            <w:webHidden/>
          </w:rPr>
          <w:instrText xml:space="preserve"> PAGEREF _Toc479144049 \h </w:instrText>
        </w:r>
        <w:r w:rsidR="00785D5F" w:rsidRPr="00533039">
          <w:rPr>
            <w:b/>
            <w:noProof/>
            <w:webHidden/>
          </w:rPr>
        </w:r>
        <w:r w:rsidR="00785D5F" w:rsidRPr="00533039">
          <w:rPr>
            <w:b/>
            <w:noProof/>
            <w:webHidden/>
          </w:rPr>
          <w:fldChar w:fldCharType="separate"/>
        </w:r>
        <w:r w:rsidR="00785D5F">
          <w:rPr>
            <w:b/>
            <w:noProof/>
            <w:webHidden/>
          </w:rPr>
          <w:t>281</w:t>
        </w:r>
        <w:r w:rsidR="00785D5F" w:rsidRPr="00533039">
          <w:rPr>
            <w:b/>
            <w:noProof/>
            <w:webHidden/>
          </w:rPr>
          <w:fldChar w:fldCharType="end"/>
        </w:r>
      </w:hyperlink>
    </w:p>
    <w:p w:rsidR="00785D5F" w:rsidRPr="00412201" w:rsidRDefault="002E2033" w:rsidP="00785D5F">
      <w:pPr>
        <w:pStyle w:val="Cuprins1"/>
        <w:tabs>
          <w:tab w:val="right" w:leader="dot" w:pos="9074"/>
        </w:tabs>
        <w:rPr>
          <w:rFonts w:eastAsia="Times New Roman"/>
          <w:b/>
          <w:noProof/>
          <w:lang w:val="en-US"/>
        </w:rPr>
      </w:pPr>
      <w:hyperlink w:anchor="_Toc479144050" w:history="1">
        <w:r w:rsidR="00785D5F" w:rsidRPr="00533039">
          <w:rPr>
            <w:rStyle w:val="Hyperlink"/>
            <w:b/>
            <w:noProof/>
          </w:rPr>
          <w:t>E1.2L FIȘA DE EVALUARE  GENERALĂ  A PROIECTULUI</w:t>
        </w:r>
        <w:r w:rsidR="00785D5F" w:rsidRPr="00533039">
          <w:rPr>
            <w:rStyle w:val="Hyperlink"/>
            <w:rFonts w:eastAsia="Times New Roman" w:cs="Calibri"/>
            <w:b/>
            <w:i/>
            <w:noProof/>
            <w:lang w:eastAsia="fr-FR"/>
          </w:rPr>
          <w:t xml:space="preserve"> - corespondență sM 8.1</w:t>
        </w:r>
        <w:r w:rsidR="00785D5F" w:rsidRPr="00533039">
          <w:rPr>
            <w:b/>
            <w:noProof/>
            <w:webHidden/>
          </w:rPr>
          <w:tab/>
        </w:r>
        <w:r w:rsidR="00785D5F" w:rsidRPr="00533039">
          <w:rPr>
            <w:b/>
            <w:noProof/>
            <w:webHidden/>
          </w:rPr>
          <w:fldChar w:fldCharType="begin"/>
        </w:r>
        <w:r w:rsidR="00785D5F" w:rsidRPr="00533039">
          <w:rPr>
            <w:b/>
            <w:noProof/>
            <w:webHidden/>
          </w:rPr>
          <w:instrText xml:space="preserve"> PAGEREF _Toc479144050 \h </w:instrText>
        </w:r>
        <w:r w:rsidR="00785D5F" w:rsidRPr="00533039">
          <w:rPr>
            <w:b/>
            <w:noProof/>
            <w:webHidden/>
          </w:rPr>
        </w:r>
        <w:r w:rsidR="00785D5F" w:rsidRPr="00533039">
          <w:rPr>
            <w:b/>
            <w:noProof/>
            <w:webHidden/>
          </w:rPr>
          <w:fldChar w:fldCharType="separate"/>
        </w:r>
        <w:r w:rsidR="00785D5F">
          <w:rPr>
            <w:b/>
            <w:noProof/>
            <w:webHidden/>
          </w:rPr>
          <w:t>287</w:t>
        </w:r>
        <w:r w:rsidR="00785D5F" w:rsidRPr="00533039">
          <w:rPr>
            <w:b/>
            <w:noProof/>
            <w:webHidden/>
          </w:rPr>
          <w:fldChar w:fldCharType="end"/>
        </w:r>
      </w:hyperlink>
    </w:p>
    <w:p w:rsidR="00785D5F" w:rsidRPr="00412201" w:rsidRDefault="002E2033" w:rsidP="00785D5F">
      <w:pPr>
        <w:pStyle w:val="Cuprins1"/>
        <w:tabs>
          <w:tab w:val="right" w:leader="dot" w:pos="9074"/>
        </w:tabs>
        <w:rPr>
          <w:rFonts w:eastAsia="Times New Roman"/>
          <w:b/>
          <w:noProof/>
          <w:lang w:val="en-US"/>
        </w:rPr>
      </w:pPr>
      <w:hyperlink w:anchor="_Toc479144051" w:history="1">
        <w:r w:rsidR="00785D5F" w:rsidRPr="00533039">
          <w:rPr>
            <w:rStyle w:val="Hyperlink"/>
            <w:b/>
            <w:noProof/>
          </w:rPr>
          <w:t>E1.2L FIȘA DE EVALUARE GENERALĂ A PROIECTULUI</w:t>
        </w:r>
        <w:r w:rsidR="00785D5F" w:rsidRPr="00533039">
          <w:rPr>
            <w:rStyle w:val="Hyperlink"/>
            <w:b/>
            <w:i/>
            <w:noProof/>
          </w:rPr>
          <w:t xml:space="preserve"> - corespondență sM 9.1</w:t>
        </w:r>
        <w:r w:rsidR="00785D5F" w:rsidRPr="00533039">
          <w:rPr>
            <w:b/>
            <w:noProof/>
            <w:webHidden/>
          </w:rPr>
          <w:tab/>
        </w:r>
        <w:r w:rsidR="00785D5F" w:rsidRPr="00533039">
          <w:rPr>
            <w:b/>
            <w:noProof/>
            <w:webHidden/>
          </w:rPr>
          <w:fldChar w:fldCharType="begin"/>
        </w:r>
        <w:r w:rsidR="00785D5F" w:rsidRPr="00533039">
          <w:rPr>
            <w:b/>
            <w:noProof/>
            <w:webHidden/>
          </w:rPr>
          <w:instrText xml:space="preserve"> PAGEREF _Toc479144051 \h </w:instrText>
        </w:r>
        <w:r w:rsidR="00785D5F" w:rsidRPr="00533039">
          <w:rPr>
            <w:b/>
            <w:noProof/>
            <w:webHidden/>
          </w:rPr>
        </w:r>
        <w:r w:rsidR="00785D5F" w:rsidRPr="00533039">
          <w:rPr>
            <w:b/>
            <w:noProof/>
            <w:webHidden/>
          </w:rPr>
          <w:fldChar w:fldCharType="separate"/>
        </w:r>
        <w:r w:rsidR="00785D5F">
          <w:rPr>
            <w:b/>
            <w:noProof/>
            <w:webHidden/>
          </w:rPr>
          <w:t>295</w:t>
        </w:r>
        <w:r w:rsidR="00785D5F" w:rsidRPr="00533039">
          <w:rPr>
            <w:b/>
            <w:noProof/>
            <w:webHidden/>
          </w:rPr>
          <w:fldChar w:fldCharType="end"/>
        </w:r>
      </w:hyperlink>
    </w:p>
    <w:p w:rsidR="00785D5F" w:rsidRPr="00412201" w:rsidRDefault="002E2033" w:rsidP="00785D5F">
      <w:pPr>
        <w:pStyle w:val="Cuprins1"/>
        <w:tabs>
          <w:tab w:val="right" w:leader="dot" w:pos="9074"/>
        </w:tabs>
        <w:rPr>
          <w:rFonts w:eastAsia="Times New Roman"/>
          <w:b/>
          <w:noProof/>
          <w:lang w:val="en-US"/>
        </w:rPr>
      </w:pPr>
      <w:hyperlink w:anchor="_Toc479144052" w:history="1">
        <w:r w:rsidR="00785D5F" w:rsidRPr="00533039">
          <w:rPr>
            <w:rStyle w:val="Hyperlink"/>
            <w:b/>
            <w:noProof/>
          </w:rPr>
          <w:t>E1.2L FIȘA DE EVALUARE GENERALĂ A PROIECTULUI</w:t>
        </w:r>
        <w:r w:rsidR="00785D5F" w:rsidRPr="00533039">
          <w:rPr>
            <w:rStyle w:val="Hyperlink"/>
            <w:b/>
            <w:i/>
            <w:noProof/>
          </w:rPr>
          <w:t xml:space="preserve"> - corespondență sM 9.1a</w:t>
        </w:r>
        <w:r w:rsidR="00785D5F" w:rsidRPr="00533039">
          <w:rPr>
            <w:b/>
            <w:noProof/>
            <w:webHidden/>
          </w:rPr>
          <w:tab/>
        </w:r>
        <w:r w:rsidR="00785D5F" w:rsidRPr="00533039">
          <w:rPr>
            <w:b/>
            <w:noProof/>
            <w:webHidden/>
          </w:rPr>
          <w:fldChar w:fldCharType="begin"/>
        </w:r>
        <w:r w:rsidR="00785D5F" w:rsidRPr="00533039">
          <w:rPr>
            <w:b/>
            <w:noProof/>
            <w:webHidden/>
          </w:rPr>
          <w:instrText xml:space="preserve"> PAGEREF _Toc479144052 \h </w:instrText>
        </w:r>
        <w:r w:rsidR="00785D5F" w:rsidRPr="00533039">
          <w:rPr>
            <w:b/>
            <w:noProof/>
            <w:webHidden/>
          </w:rPr>
        </w:r>
        <w:r w:rsidR="00785D5F" w:rsidRPr="00533039">
          <w:rPr>
            <w:b/>
            <w:noProof/>
            <w:webHidden/>
          </w:rPr>
          <w:fldChar w:fldCharType="separate"/>
        </w:r>
        <w:r w:rsidR="00785D5F">
          <w:rPr>
            <w:b/>
            <w:noProof/>
            <w:webHidden/>
          </w:rPr>
          <w:t>300</w:t>
        </w:r>
        <w:r w:rsidR="00785D5F" w:rsidRPr="00533039">
          <w:rPr>
            <w:b/>
            <w:noProof/>
            <w:webHidden/>
          </w:rPr>
          <w:fldChar w:fldCharType="end"/>
        </w:r>
      </w:hyperlink>
    </w:p>
    <w:p w:rsidR="00785D5F" w:rsidRPr="00412201" w:rsidRDefault="002E2033" w:rsidP="00785D5F">
      <w:pPr>
        <w:pStyle w:val="Cuprins1"/>
        <w:tabs>
          <w:tab w:val="right" w:leader="dot" w:pos="9074"/>
        </w:tabs>
        <w:rPr>
          <w:rFonts w:eastAsia="Times New Roman"/>
          <w:b/>
          <w:noProof/>
          <w:lang w:val="en-US"/>
        </w:rPr>
      </w:pPr>
      <w:hyperlink w:anchor="_Toc479144053" w:history="1">
        <w:r w:rsidR="00785D5F" w:rsidRPr="00533039">
          <w:rPr>
            <w:rStyle w:val="Hyperlink"/>
            <w:rFonts w:cs="Calibri"/>
            <w:b/>
            <w:noProof/>
          </w:rPr>
          <w:t>E1.2L FIȘA DE EVALUARE  GENERALĂ A PROIECTULUI -</w:t>
        </w:r>
        <w:r w:rsidR="00785D5F" w:rsidRPr="00533039">
          <w:rPr>
            <w:rStyle w:val="Hyperlink"/>
            <w:rFonts w:cs="Calibri"/>
            <w:b/>
            <w:i/>
            <w:noProof/>
          </w:rPr>
          <w:t xml:space="preserve"> corespondență sM 16.4/16.4a</w:t>
        </w:r>
        <w:r w:rsidR="00785D5F" w:rsidRPr="00533039">
          <w:rPr>
            <w:b/>
            <w:noProof/>
            <w:webHidden/>
          </w:rPr>
          <w:tab/>
        </w:r>
        <w:r w:rsidR="00785D5F" w:rsidRPr="00533039">
          <w:rPr>
            <w:b/>
            <w:noProof/>
            <w:webHidden/>
          </w:rPr>
          <w:fldChar w:fldCharType="begin"/>
        </w:r>
        <w:r w:rsidR="00785D5F" w:rsidRPr="00533039">
          <w:rPr>
            <w:b/>
            <w:noProof/>
            <w:webHidden/>
          </w:rPr>
          <w:instrText xml:space="preserve"> PAGEREF _Toc479144053 \h </w:instrText>
        </w:r>
        <w:r w:rsidR="00785D5F" w:rsidRPr="00533039">
          <w:rPr>
            <w:b/>
            <w:noProof/>
            <w:webHidden/>
          </w:rPr>
        </w:r>
        <w:r w:rsidR="00785D5F" w:rsidRPr="00533039">
          <w:rPr>
            <w:b/>
            <w:noProof/>
            <w:webHidden/>
          </w:rPr>
          <w:fldChar w:fldCharType="separate"/>
        </w:r>
        <w:r w:rsidR="00785D5F">
          <w:rPr>
            <w:b/>
            <w:noProof/>
            <w:webHidden/>
          </w:rPr>
          <w:t>305</w:t>
        </w:r>
        <w:r w:rsidR="00785D5F" w:rsidRPr="00533039">
          <w:rPr>
            <w:b/>
            <w:noProof/>
            <w:webHidden/>
          </w:rPr>
          <w:fldChar w:fldCharType="end"/>
        </w:r>
      </w:hyperlink>
    </w:p>
    <w:p w:rsidR="00560DEC" w:rsidRDefault="00785D5F" w:rsidP="00785D5F">
      <w:pPr>
        <w:rPr>
          <w:rFonts w:eastAsia="Times New Roman" w:cs="Calibri"/>
          <w:b/>
          <w:color w:val="000000"/>
          <w:sz w:val="24"/>
          <w:szCs w:val="24"/>
        </w:rPr>
      </w:pPr>
      <w:r w:rsidRPr="00412201">
        <w:rPr>
          <w:rFonts w:eastAsia="Times New Roman" w:cs="Calibri"/>
          <w:b/>
          <w:color w:val="000000"/>
          <w:sz w:val="24"/>
          <w:szCs w:val="24"/>
        </w:rPr>
        <w:fldChar w:fldCharType="end"/>
      </w:r>
    </w:p>
    <w:p w:rsidR="00785D5F" w:rsidRDefault="00785D5F" w:rsidP="00785D5F">
      <w:pPr>
        <w:rPr>
          <w:rFonts w:eastAsia="Times New Roman" w:cs="Calibri"/>
          <w:b/>
          <w:color w:val="000000"/>
          <w:sz w:val="24"/>
          <w:szCs w:val="24"/>
        </w:rPr>
      </w:pPr>
    </w:p>
    <w:p w:rsidR="00785D5F" w:rsidRDefault="00785D5F" w:rsidP="00785D5F">
      <w:pPr>
        <w:rPr>
          <w:rFonts w:eastAsia="Times New Roman" w:cs="Calibri"/>
          <w:b/>
          <w:color w:val="000000"/>
          <w:sz w:val="24"/>
          <w:szCs w:val="24"/>
        </w:rPr>
      </w:pPr>
    </w:p>
    <w:p w:rsidR="00785D5F" w:rsidRDefault="00785D5F" w:rsidP="00785D5F">
      <w:pPr>
        <w:rPr>
          <w:rFonts w:eastAsia="Times New Roman" w:cs="Calibri"/>
          <w:b/>
          <w:color w:val="000000"/>
          <w:sz w:val="24"/>
          <w:szCs w:val="24"/>
        </w:rPr>
      </w:pPr>
    </w:p>
    <w:p w:rsidR="00785D5F" w:rsidRDefault="00785D5F" w:rsidP="00785D5F">
      <w:pPr>
        <w:rPr>
          <w:rFonts w:eastAsia="Times New Roman" w:cs="Calibri"/>
          <w:b/>
          <w:color w:val="000000"/>
          <w:sz w:val="24"/>
          <w:szCs w:val="24"/>
        </w:rPr>
      </w:pPr>
    </w:p>
    <w:p w:rsidR="00785D5F" w:rsidRDefault="00785D5F" w:rsidP="00785D5F">
      <w:pPr>
        <w:rPr>
          <w:rFonts w:eastAsia="Times New Roman" w:cs="Calibri"/>
          <w:b/>
          <w:color w:val="000000"/>
          <w:sz w:val="24"/>
          <w:szCs w:val="24"/>
        </w:rPr>
      </w:pPr>
    </w:p>
    <w:p w:rsidR="00785D5F" w:rsidRDefault="00785D5F" w:rsidP="00785D5F">
      <w:pPr>
        <w:rPr>
          <w:rFonts w:eastAsia="Times New Roman" w:cs="Calibri"/>
          <w:b/>
          <w:color w:val="000000"/>
          <w:sz w:val="24"/>
          <w:szCs w:val="24"/>
        </w:rPr>
      </w:pPr>
    </w:p>
    <w:p w:rsidR="00785D5F" w:rsidRDefault="00785D5F" w:rsidP="00785D5F">
      <w:pPr>
        <w:rPr>
          <w:rFonts w:eastAsia="Times New Roman" w:cs="Calibri"/>
          <w:b/>
          <w:color w:val="000000"/>
          <w:sz w:val="24"/>
          <w:szCs w:val="24"/>
        </w:rPr>
      </w:pPr>
    </w:p>
    <w:p w:rsidR="00785D5F" w:rsidRDefault="00785D5F" w:rsidP="00785D5F">
      <w:pPr>
        <w:rPr>
          <w:rFonts w:eastAsia="Times New Roman" w:cs="Calibri"/>
          <w:b/>
          <w:color w:val="000000"/>
          <w:sz w:val="24"/>
          <w:szCs w:val="24"/>
        </w:rPr>
      </w:pPr>
    </w:p>
    <w:p w:rsidR="00785D5F" w:rsidRDefault="00785D5F" w:rsidP="00785D5F">
      <w:pPr>
        <w:rPr>
          <w:rFonts w:eastAsia="Times New Roman" w:cs="Calibri"/>
          <w:b/>
          <w:color w:val="000000"/>
          <w:sz w:val="24"/>
          <w:szCs w:val="24"/>
        </w:rPr>
      </w:pPr>
    </w:p>
    <w:p w:rsidR="00785D5F" w:rsidRDefault="00785D5F" w:rsidP="00785D5F">
      <w:pPr>
        <w:rPr>
          <w:rFonts w:eastAsia="Times New Roman" w:cs="Calibri"/>
          <w:b/>
          <w:color w:val="000000"/>
          <w:sz w:val="24"/>
          <w:szCs w:val="24"/>
        </w:rPr>
      </w:pPr>
    </w:p>
    <w:p w:rsidR="00785D5F" w:rsidRDefault="00785D5F" w:rsidP="00785D5F">
      <w:pPr>
        <w:rPr>
          <w:rFonts w:eastAsia="Times New Roman" w:cs="Calibri"/>
          <w:b/>
          <w:color w:val="000000"/>
          <w:sz w:val="24"/>
          <w:szCs w:val="24"/>
        </w:rPr>
      </w:pPr>
    </w:p>
    <w:p w:rsidR="00785D5F" w:rsidRPr="0047642A" w:rsidRDefault="00785D5F" w:rsidP="00785D5F">
      <w:pPr>
        <w:pStyle w:val="Titlu1"/>
        <w:spacing w:before="0" w:line="240" w:lineRule="auto"/>
        <w:ind w:left="720"/>
        <w:rPr>
          <w:rFonts w:ascii="Calibri" w:hAnsi="Calibri"/>
          <w:color w:val="000000"/>
          <w:sz w:val="24"/>
        </w:rPr>
      </w:pPr>
      <w:bookmarkStart w:id="0" w:name="_Toc479143982"/>
      <w:r w:rsidRPr="0047642A">
        <w:rPr>
          <w:rFonts w:ascii="Calibri" w:hAnsi="Calibri"/>
          <w:color w:val="000000"/>
          <w:sz w:val="24"/>
        </w:rPr>
        <w:t>SECTIUNEA I – PROCEDURA</w:t>
      </w:r>
      <w:bookmarkEnd w:id="0"/>
      <w:r w:rsidRPr="0047642A">
        <w:rPr>
          <w:rFonts w:ascii="Calibri" w:hAnsi="Calibri"/>
          <w:color w:val="000000"/>
          <w:sz w:val="24"/>
        </w:rPr>
        <w:t xml:space="preserve"> </w:t>
      </w:r>
    </w:p>
    <w:p w:rsidR="00785D5F" w:rsidRPr="0047642A" w:rsidRDefault="00785D5F" w:rsidP="00785D5F">
      <w:pPr>
        <w:pStyle w:val="Titlu1"/>
        <w:spacing w:before="0" w:line="240" w:lineRule="auto"/>
        <w:ind w:left="720"/>
        <w:rPr>
          <w:rFonts w:ascii="Calibri" w:hAnsi="Calibri"/>
          <w:color w:val="000000"/>
          <w:sz w:val="24"/>
        </w:rPr>
      </w:pPr>
    </w:p>
    <w:p w:rsidR="00785D5F" w:rsidRPr="0047642A" w:rsidRDefault="00785D5F" w:rsidP="00785D5F">
      <w:pPr>
        <w:pStyle w:val="Titlu1"/>
        <w:spacing w:before="0" w:line="240" w:lineRule="auto"/>
        <w:ind w:left="720"/>
        <w:rPr>
          <w:rFonts w:ascii="Calibri" w:hAnsi="Calibri"/>
          <w:color w:val="000000"/>
          <w:sz w:val="24"/>
        </w:rPr>
      </w:pPr>
      <w:r w:rsidRPr="0047642A">
        <w:rPr>
          <w:rFonts w:ascii="Calibri" w:hAnsi="Calibri"/>
          <w:color w:val="000000"/>
          <w:sz w:val="24"/>
        </w:rPr>
        <w:t xml:space="preserve"> </w:t>
      </w:r>
    </w:p>
    <w:p w:rsidR="00785D5F" w:rsidRPr="0047642A" w:rsidRDefault="00785D5F" w:rsidP="00785D5F">
      <w:pPr>
        <w:keepNext/>
        <w:keepLines/>
        <w:numPr>
          <w:ilvl w:val="0"/>
          <w:numId w:val="1"/>
        </w:numPr>
        <w:spacing w:after="0" w:line="240" w:lineRule="auto"/>
        <w:outlineLvl w:val="0"/>
        <w:rPr>
          <w:rFonts w:eastAsia="Times New Roman"/>
          <w:b/>
          <w:bCs/>
          <w:color w:val="000000"/>
          <w:sz w:val="24"/>
          <w:szCs w:val="28"/>
        </w:rPr>
      </w:pPr>
      <w:bookmarkStart w:id="1" w:name="_Toc479143983"/>
      <w:r w:rsidRPr="0047642A">
        <w:rPr>
          <w:rFonts w:eastAsia="Times New Roman"/>
          <w:b/>
          <w:bCs/>
          <w:color w:val="000000"/>
          <w:sz w:val="24"/>
          <w:szCs w:val="28"/>
        </w:rPr>
        <w:t>DEFINIȚII ȘI PRESCURTĂRI</w:t>
      </w:r>
      <w:bookmarkEnd w:id="1"/>
    </w:p>
    <w:p w:rsidR="00785D5F" w:rsidRPr="0047642A" w:rsidRDefault="00785D5F" w:rsidP="00785D5F">
      <w:pPr>
        <w:autoSpaceDE w:val="0"/>
        <w:autoSpaceDN w:val="0"/>
        <w:adjustRightInd w:val="0"/>
        <w:spacing w:after="0" w:line="240" w:lineRule="auto"/>
        <w:jc w:val="both"/>
        <w:rPr>
          <w:b/>
          <w:color w:val="000000"/>
          <w:sz w:val="24"/>
        </w:rPr>
      </w:pPr>
    </w:p>
    <w:p w:rsidR="00785D5F" w:rsidRPr="0047642A" w:rsidRDefault="00785D5F" w:rsidP="00785D5F">
      <w:pPr>
        <w:numPr>
          <w:ilvl w:val="1"/>
          <w:numId w:val="1"/>
        </w:numPr>
        <w:autoSpaceDE w:val="0"/>
        <w:autoSpaceDN w:val="0"/>
        <w:adjustRightInd w:val="0"/>
        <w:spacing w:after="0" w:line="240" w:lineRule="auto"/>
        <w:contextualSpacing/>
        <w:jc w:val="both"/>
        <w:rPr>
          <w:b/>
          <w:color w:val="000000"/>
          <w:sz w:val="24"/>
        </w:rPr>
      </w:pPr>
      <w:r w:rsidRPr="0047642A">
        <w:rPr>
          <w:b/>
          <w:color w:val="000000"/>
          <w:sz w:val="24"/>
        </w:rPr>
        <w:t>Definiții</w:t>
      </w:r>
    </w:p>
    <w:p w:rsidR="00785D5F" w:rsidRPr="0047642A" w:rsidRDefault="00785D5F" w:rsidP="00785D5F">
      <w:pPr>
        <w:autoSpaceDE w:val="0"/>
        <w:autoSpaceDN w:val="0"/>
        <w:adjustRightInd w:val="0"/>
        <w:spacing w:after="0" w:line="240" w:lineRule="auto"/>
        <w:jc w:val="both"/>
        <w:rPr>
          <w:b/>
          <w:color w:val="000000"/>
          <w:sz w:val="24"/>
        </w:rPr>
      </w:pPr>
    </w:p>
    <w:p w:rsidR="00785D5F" w:rsidRPr="0047642A" w:rsidRDefault="00785D5F" w:rsidP="00785D5F">
      <w:pPr>
        <w:numPr>
          <w:ilvl w:val="0"/>
          <w:numId w:val="4"/>
        </w:numPr>
        <w:autoSpaceDE w:val="0"/>
        <w:autoSpaceDN w:val="0"/>
        <w:adjustRightInd w:val="0"/>
        <w:spacing w:after="0" w:line="240" w:lineRule="auto"/>
        <w:contextualSpacing/>
        <w:jc w:val="both"/>
        <w:rPr>
          <w:color w:val="000000"/>
          <w:sz w:val="24"/>
        </w:rPr>
      </w:pPr>
      <w:r w:rsidRPr="0047642A">
        <w:rPr>
          <w:b/>
          <w:color w:val="000000"/>
          <w:sz w:val="24"/>
        </w:rPr>
        <w:t>Abordare „</w:t>
      </w:r>
      <w:proofErr w:type="spellStart"/>
      <w:r w:rsidRPr="0047642A">
        <w:rPr>
          <w:b/>
          <w:color w:val="000000"/>
          <w:sz w:val="24"/>
        </w:rPr>
        <w:t>bottom</w:t>
      </w:r>
      <w:proofErr w:type="spellEnd"/>
      <w:r w:rsidRPr="0047642A">
        <w:rPr>
          <w:b/>
          <w:color w:val="000000"/>
          <w:sz w:val="24"/>
        </w:rPr>
        <w:t xml:space="preserve"> </w:t>
      </w:r>
      <w:proofErr w:type="spellStart"/>
      <w:r w:rsidRPr="0047642A">
        <w:rPr>
          <w:b/>
          <w:color w:val="000000"/>
          <w:sz w:val="24"/>
        </w:rPr>
        <w:t>up</w:t>
      </w:r>
      <w:proofErr w:type="spellEnd"/>
      <w:r w:rsidRPr="0047642A">
        <w:rPr>
          <w:b/>
          <w:color w:val="000000"/>
          <w:sz w:val="24"/>
        </w:rPr>
        <w:t>” (de jos în sus)</w:t>
      </w:r>
      <w:r w:rsidRPr="0047642A">
        <w:rPr>
          <w:color w:val="000000"/>
          <w:sz w:val="24"/>
        </w:rPr>
        <w:t xml:space="preserve"> - Participarea activă a populației locale în procesul de planificare, luare a deciziilor și implementare a strategiilor de dezvoltare a zonei;</w:t>
      </w:r>
    </w:p>
    <w:p w:rsidR="00785D5F" w:rsidRPr="0047642A" w:rsidRDefault="00785D5F" w:rsidP="00785D5F">
      <w:pPr>
        <w:numPr>
          <w:ilvl w:val="0"/>
          <w:numId w:val="4"/>
        </w:numPr>
        <w:autoSpaceDE w:val="0"/>
        <w:autoSpaceDN w:val="0"/>
        <w:adjustRightInd w:val="0"/>
        <w:spacing w:after="0" w:line="240" w:lineRule="auto"/>
        <w:contextualSpacing/>
        <w:jc w:val="both"/>
        <w:rPr>
          <w:color w:val="000000"/>
          <w:sz w:val="24"/>
        </w:rPr>
      </w:pPr>
      <w:r w:rsidRPr="0047642A">
        <w:rPr>
          <w:b/>
          <w:color w:val="000000"/>
          <w:sz w:val="24"/>
        </w:rPr>
        <w:t>Beneficiar</w:t>
      </w:r>
      <w:r w:rsidRPr="0047642A">
        <w:rPr>
          <w:color w:val="000000"/>
          <w:sz w:val="24"/>
        </w:rPr>
        <w:t xml:space="preserve"> – organizație publică sau privată care preia responsabilitatea realizării unui proiect si care pentru care a fost emisă o Decizie de finanțare de către AFIR/care a încheiat un Contract de finanțare cu AFIR, pentru accesarea fondurilor europene prin FEADR;</w:t>
      </w:r>
    </w:p>
    <w:p w:rsidR="00785D5F" w:rsidRPr="0047642A" w:rsidRDefault="00785D5F" w:rsidP="00785D5F">
      <w:pPr>
        <w:numPr>
          <w:ilvl w:val="0"/>
          <w:numId w:val="4"/>
        </w:numPr>
        <w:autoSpaceDE w:val="0"/>
        <w:autoSpaceDN w:val="0"/>
        <w:adjustRightInd w:val="0"/>
        <w:spacing w:after="0" w:line="240" w:lineRule="auto"/>
        <w:contextualSpacing/>
        <w:jc w:val="both"/>
        <w:rPr>
          <w:color w:val="000000"/>
          <w:sz w:val="24"/>
        </w:rPr>
      </w:pPr>
      <w:r w:rsidRPr="0047642A">
        <w:rPr>
          <w:b/>
          <w:color w:val="000000"/>
          <w:sz w:val="24"/>
        </w:rPr>
        <w:t>Cerere de finanțare</w:t>
      </w:r>
      <w:r w:rsidRPr="0047642A">
        <w:rPr>
          <w:color w:val="000000"/>
          <w:sz w:val="24"/>
        </w:rPr>
        <w:t xml:space="preserve"> - document depus de către un solicitant în vederea obținerii sprijinului financiar nerambursabil;</w:t>
      </w:r>
    </w:p>
    <w:p w:rsidR="00785D5F" w:rsidRPr="0047642A" w:rsidRDefault="00785D5F" w:rsidP="00785D5F">
      <w:pPr>
        <w:numPr>
          <w:ilvl w:val="0"/>
          <w:numId w:val="4"/>
        </w:numPr>
        <w:autoSpaceDE w:val="0"/>
        <w:autoSpaceDN w:val="0"/>
        <w:adjustRightInd w:val="0"/>
        <w:spacing w:after="0" w:line="240" w:lineRule="auto"/>
        <w:contextualSpacing/>
        <w:jc w:val="both"/>
        <w:rPr>
          <w:color w:val="000000"/>
          <w:sz w:val="24"/>
        </w:rPr>
      </w:pPr>
      <w:r w:rsidRPr="0047642A">
        <w:rPr>
          <w:b/>
          <w:color w:val="000000"/>
          <w:sz w:val="24"/>
        </w:rPr>
        <w:t>Cofinanțare publică</w:t>
      </w:r>
      <w:r w:rsidRPr="0047642A">
        <w:rPr>
          <w:color w:val="000000"/>
          <w:sz w:val="24"/>
        </w:rPr>
        <w:t xml:space="preserve"> – reprezintă fondurile nerambursabile alocate proiectelor prin FEADR - aceasta este asigurata prin contribuția Uniunii Europene și a Guvernului României;</w:t>
      </w:r>
    </w:p>
    <w:p w:rsidR="00785D5F" w:rsidRPr="0047642A" w:rsidRDefault="00785D5F" w:rsidP="00785D5F">
      <w:pPr>
        <w:numPr>
          <w:ilvl w:val="0"/>
          <w:numId w:val="4"/>
        </w:numPr>
        <w:autoSpaceDE w:val="0"/>
        <w:autoSpaceDN w:val="0"/>
        <w:adjustRightInd w:val="0"/>
        <w:spacing w:after="0" w:line="240" w:lineRule="auto"/>
        <w:contextualSpacing/>
        <w:jc w:val="both"/>
        <w:rPr>
          <w:color w:val="000000"/>
          <w:sz w:val="24"/>
        </w:rPr>
      </w:pPr>
      <w:r w:rsidRPr="0047642A">
        <w:rPr>
          <w:b/>
          <w:color w:val="000000"/>
          <w:sz w:val="24"/>
        </w:rPr>
        <w:t>Contract/Decizie de Finanțare</w:t>
      </w:r>
      <w:r w:rsidRPr="0047642A">
        <w:rPr>
          <w:color w:val="000000"/>
          <w:sz w:val="24"/>
        </w:rPr>
        <w:t xml:space="preserve"> – reprezintă documentul juridic încheiat în </w:t>
      </w:r>
      <w:proofErr w:type="spellStart"/>
      <w:r w:rsidRPr="0047642A">
        <w:rPr>
          <w:color w:val="000000"/>
          <w:sz w:val="24"/>
        </w:rPr>
        <w:t>condiţiile</w:t>
      </w:r>
      <w:proofErr w:type="spellEnd"/>
      <w:r w:rsidRPr="0047642A">
        <w:rPr>
          <w:color w:val="000000"/>
          <w:sz w:val="24"/>
        </w:rPr>
        <w:t xml:space="preserve"> legii între </w:t>
      </w:r>
      <w:proofErr w:type="spellStart"/>
      <w:r w:rsidRPr="0047642A">
        <w:rPr>
          <w:color w:val="000000"/>
          <w:sz w:val="24"/>
        </w:rPr>
        <w:t>Agenţia</w:t>
      </w:r>
      <w:proofErr w:type="spellEnd"/>
      <w:r w:rsidRPr="0047642A">
        <w:rPr>
          <w:color w:val="000000"/>
          <w:sz w:val="24"/>
        </w:rPr>
        <w:t xml:space="preserve"> pentru </w:t>
      </w:r>
      <w:proofErr w:type="spellStart"/>
      <w:r w:rsidRPr="0047642A">
        <w:rPr>
          <w:color w:val="000000"/>
          <w:sz w:val="24"/>
        </w:rPr>
        <w:t>Finanţarea</w:t>
      </w:r>
      <w:proofErr w:type="spellEnd"/>
      <w:r w:rsidRPr="0047642A">
        <w:rPr>
          <w:color w:val="000000"/>
          <w:sz w:val="24"/>
        </w:rPr>
        <w:t xml:space="preserve"> </w:t>
      </w:r>
      <w:proofErr w:type="spellStart"/>
      <w:r w:rsidRPr="0047642A">
        <w:rPr>
          <w:color w:val="000000"/>
          <w:sz w:val="24"/>
        </w:rPr>
        <w:t>Investiţiilor</w:t>
      </w:r>
      <w:proofErr w:type="spellEnd"/>
      <w:r w:rsidRPr="0047642A">
        <w:rPr>
          <w:color w:val="000000"/>
          <w:sz w:val="24"/>
        </w:rPr>
        <w:t xml:space="preserve"> Rurale,</w:t>
      </w:r>
      <w:r w:rsidRPr="0047642A">
        <w:t xml:space="preserve"> </w:t>
      </w:r>
      <w:r w:rsidRPr="0047642A">
        <w:rPr>
          <w:color w:val="000000"/>
          <w:sz w:val="24"/>
        </w:rPr>
        <w:t xml:space="preserve">în calitate de Autoritate Contractantă </w:t>
      </w:r>
      <w:proofErr w:type="spellStart"/>
      <w:r w:rsidRPr="0047642A">
        <w:rPr>
          <w:color w:val="000000"/>
          <w:sz w:val="24"/>
        </w:rPr>
        <w:t>şi</w:t>
      </w:r>
      <w:proofErr w:type="spellEnd"/>
      <w:r w:rsidRPr="0047642A">
        <w:rPr>
          <w:color w:val="000000"/>
          <w:sz w:val="24"/>
        </w:rPr>
        <w:t xml:space="preserve"> beneficiar, prin care se stabilesc obiectul, drepturile </w:t>
      </w:r>
      <w:proofErr w:type="spellStart"/>
      <w:r w:rsidRPr="0047642A">
        <w:rPr>
          <w:color w:val="000000"/>
          <w:sz w:val="24"/>
        </w:rPr>
        <w:t>şi</w:t>
      </w:r>
      <w:proofErr w:type="spellEnd"/>
      <w:r w:rsidRPr="0047642A">
        <w:rPr>
          <w:color w:val="000000"/>
          <w:sz w:val="24"/>
        </w:rPr>
        <w:t xml:space="preserve"> </w:t>
      </w:r>
      <w:proofErr w:type="spellStart"/>
      <w:r w:rsidRPr="0047642A">
        <w:rPr>
          <w:color w:val="000000"/>
          <w:sz w:val="24"/>
        </w:rPr>
        <w:t>obligaţiile</w:t>
      </w:r>
      <w:proofErr w:type="spellEnd"/>
      <w:r w:rsidRPr="0047642A">
        <w:rPr>
          <w:color w:val="000000"/>
          <w:sz w:val="24"/>
        </w:rPr>
        <w:t xml:space="preserve"> </w:t>
      </w:r>
      <w:proofErr w:type="spellStart"/>
      <w:r w:rsidRPr="0047642A">
        <w:rPr>
          <w:color w:val="000000"/>
          <w:sz w:val="24"/>
        </w:rPr>
        <w:t>părţilor</w:t>
      </w:r>
      <w:proofErr w:type="spellEnd"/>
      <w:r w:rsidRPr="0047642A">
        <w:rPr>
          <w:color w:val="000000"/>
          <w:sz w:val="24"/>
        </w:rPr>
        <w:t xml:space="preserve">, durata de valabilitate, valoarea, plata, precum </w:t>
      </w:r>
      <w:proofErr w:type="spellStart"/>
      <w:r w:rsidRPr="0047642A">
        <w:rPr>
          <w:color w:val="000000"/>
          <w:sz w:val="24"/>
        </w:rPr>
        <w:t>şi</w:t>
      </w:r>
      <w:proofErr w:type="spellEnd"/>
      <w:r w:rsidRPr="0047642A">
        <w:rPr>
          <w:color w:val="000000"/>
          <w:sz w:val="24"/>
        </w:rPr>
        <w:t xml:space="preserve"> alte </w:t>
      </w:r>
      <w:proofErr w:type="spellStart"/>
      <w:r w:rsidRPr="0047642A">
        <w:rPr>
          <w:color w:val="000000"/>
          <w:sz w:val="24"/>
        </w:rPr>
        <w:t>dispoziţii</w:t>
      </w:r>
      <w:proofErr w:type="spellEnd"/>
      <w:r w:rsidRPr="0047642A">
        <w:rPr>
          <w:color w:val="000000"/>
          <w:sz w:val="24"/>
        </w:rPr>
        <w:t xml:space="preserve"> </w:t>
      </w:r>
      <w:proofErr w:type="spellStart"/>
      <w:r w:rsidRPr="0047642A">
        <w:rPr>
          <w:color w:val="000000"/>
          <w:sz w:val="24"/>
        </w:rPr>
        <w:t>şi</w:t>
      </w:r>
      <w:proofErr w:type="spellEnd"/>
      <w:r w:rsidRPr="0047642A">
        <w:rPr>
          <w:color w:val="000000"/>
          <w:sz w:val="24"/>
        </w:rPr>
        <w:t xml:space="preserve"> </w:t>
      </w:r>
      <w:proofErr w:type="spellStart"/>
      <w:r w:rsidRPr="0047642A">
        <w:rPr>
          <w:color w:val="000000"/>
          <w:sz w:val="24"/>
        </w:rPr>
        <w:t>condiţii</w:t>
      </w:r>
      <w:proofErr w:type="spellEnd"/>
      <w:r w:rsidRPr="0047642A">
        <w:rPr>
          <w:color w:val="000000"/>
          <w:sz w:val="24"/>
        </w:rPr>
        <w:t xml:space="preserve"> specifice, prin care se acordă </w:t>
      </w:r>
      <w:proofErr w:type="spellStart"/>
      <w:r w:rsidRPr="0047642A">
        <w:rPr>
          <w:color w:val="000000"/>
          <w:sz w:val="24"/>
        </w:rPr>
        <w:t>asistenţă</w:t>
      </w:r>
      <w:proofErr w:type="spellEnd"/>
      <w:r w:rsidRPr="0047642A">
        <w:rPr>
          <w:color w:val="000000"/>
          <w:sz w:val="24"/>
        </w:rPr>
        <w:t xml:space="preserve"> financiară nerambursabilă din FEADR </w:t>
      </w:r>
      <w:proofErr w:type="spellStart"/>
      <w:r w:rsidRPr="0047642A">
        <w:rPr>
          <w:color w:val="000000"/>
          <w:sz w:val="24"/>
        </w:rPr>
        <w:t>şi</w:t>
      </w:r>
      <w:proofErr w:type="spellEnd"/>
      <w:r w:rsidRPr="0047642A">
        <w:rPr>
          <w:color w:val="000000"/>
          <w:sz w:val="24"/>
        </w:rPr>
        <w:t xml:space="preserve"> de la bugetul de stat, în scopul atingerii obiectivelor măsurilor cuprinse în PNDR 2014-2020;</w:t>
      </w:r>
    </w:p>
    <w:p w:rsidR="00785D5F" w:rsidRPr="0047642A" w:rsidRDefault="00785D5F" w:rsidP="00785D5F">
      <w:pPr>
        <w:numPr>
          <w:ilvl w:val="0"/>
          <w:numId w:val="4"/>
        </w:numPr>
        <w:autoSpaceDE w:val="0"/>
        <w:autoSpaceDN w:val="0"/>
        <w:adjustRightInd w:val="0"/>
        <w:spacing w:after="0" w:line="240" w:lineRule="auto"/>
        <w:contextualSpacing/>
        <w:jc w:val="both"/>
        <w:rPr>
          <w:color w:val="000000"/>
          <w:sz w:val="24"/>
        </w:rPr>
      </w:pPr>
      <w:r w:rsidRPr="0047642A">
        <w:rPr>
          <w:b/>
          <w:color w:val="000000"/>
          <w:sz w:val="24"/>
        </w:rPr>
        <w:t>Eligibilitate</w:t>
      </w:r>
      <w:r w:rsidRPr="0047642A">
        <w:rPr>
          <w:color w:val="000000"/>
          <w:sz w:val="24"/>
        </w:rPr>
        <w:t xml:space="preserve"> – suma criteriilor pe care un solicitant trebuie să le îndeplinească în vederea obținerii finanțării prin Măsurile/Sub-măsurile din FEADR;</w:t>
      </w:r>
    </w:p>
    <w:p w:rsidR="00785D5F" w:rsidRPr="0047642A" w:rsidRDefault="00785D5F" w:rsidP="00785D5F">
      <w:pPr>
        <w:numPr>
          <w:ilvl w:val="0"/>
          <w:numId w:val="5"/>
        </w:numPr>
        <w:autoSpaceDE w:val="0"/>
        <w:autoSpaceDN w:val="0"/>
        <w:adjustRightInd w:val="0"/>
        <w:spacing w:after="0" w:line="240" w:lineRule="auto"/>
        <w:contextualSpacing/>
        <w:jc w:val="both"/>
        <w:rPr>
          <w:color w:val="000000"/>
          <w:sz w:val="24"/>
        </w:rPr>
      </w:pPr>
      <w:r w:rsidRPr="0047642A">
        <w:rPr>
          <w:b/>
          <w:color w:val="000000"/>
          <w:sz w:val="24"/>
        </w:rPr>
        <w:t>Eșantion</w:t>
      </w:r>
      <w:r w:rsidRPr="0047642A">
        <w:rPr>
          <w:color w:val="000000"/>
          <w:sz w:val="24"/>
        </w:rPr>
        <w:t xml:space="preserve"> – stabilirea unui segment de subiecți/beneficiari, în urma unor criterii prestabilite cu un scop bine definit;</w:t>
      </w:r>
    </w:p>
    <w:p w:rsidR="00785D5F" w:rsidRPr="0047642A" w:rsidRDefault="00785D5F" w:rsidP="00785D5F">
      <w:pPr>
        <w:numPr>
          <w:ilvl w:val="0"/>
          <w:numId w:val="5"/>
        </w:numPr>
        <w:autoSpaceDE w:val="0"/>
        <w:autoSpaceDN w:val="0"/>
        <w:adjustRightInd w:val="0"/>
        <w:spacing w:after="0" w:line="240" w:lineRule="auto"/>
        <w:contextualSpacing/>
        <w:jc w:val="both"/>
        <w:rPr>
          <w:color w:val="000000"/>
          <w:sz w:val="24"/>
        </w:rPr>
      </w:pPr>
      <w:r w:rsidRPr="0047642A">
        <w:rPr>
          <w:b/>
          <w:color w:val="000000"/>
          <w:sz w:val="24"/>
        </w:rPr>
        <w:t>Fișa măsurii/sub-măsurii</w:t>
      </w:r>
      <w:r w:rsidRPr="0047642A">
        <w:rPr>
          <w:color w:val="000000"/>
          <w:sz w:val="24"/>
        </w:rPr>
        <w:t xml:space="preserve"> – reprezintă documentul care descrie motivația sprijinului financiar nerambursabil oferit, obiectivele măsurii, aria de aplicare și acțiunile prevăzute, tipul de investiții/servicii, menționează categoriile de beneficiari și tipul sprijinului;</w:t>
      </w:r>
    </w:p>
    <w:p w:rsidR="00785D5F" w:rsidRPr="0047642A" w:rsidRDefault="00785D5F" w:rsidP="00785D5F">
      <w:pPr>
        <w:numPr>
          <w:ilvl w:val="0"/>
          <w:numId w:val="5"/>
        </w:numPr>
        <w:autoSpaceDE w:val="0"/>
        <w:autoSpaceDN w:val="0"/>
        <w:adjustRightInd w:val="0"/>
        <w:spacing w:after="0" w:line="240" w:lineRule="auto"/>
        <w:contextualSpacing/>
        <w:jc w:val="both"/>
        <w:rPr>
          <w:color w:val="000000"/>
          <w:sz w:val="24"/>
        </w:rPr>
      </w:pPr>
      <w:r w:rsidRPr="0047642A">
        <w:rPr>
          <w:b/>
          <w:color w:val="000000"/>
          <w:sz w:val="24"/>
        </w:rPr>
        <w:t>Fonduri nerambursabile</w:t>
      </w:r>
      <w:r w:rsidRPr="0047642A">
        <w:rPr>
          <w:color w:val="000000"/>
          <w:sz w:val="24"/>
        </w:rPr>
        <w:t xml:space="preserve"> – reprezintă fondurile acordate unei persoane fizice sau juridice în baza unor criterii de eligibilitate pentru realizarea de investiții/servicii încadrate în aria de finanțare a Măsurii și care nu trebuie returnate – singurele excepții sunt nerespectarea condițiilor contractuale și nerealizarea investiției/serviciului conform proiectului aprobat de AFIR;</w:t>
      </w:r>
    </w:p>
    <w:p w:rsidR="00785D5F" w:rsidRPr="0047642A" w:rsidRDefault="00785D5F" w:rsidP="00785D5F">
      <w:pPr>
        <w:numPr>
          <w:ilvl w:val="0"/>
          <w:numId w:val="5"/>
        </w:numPr>
        <w:autoSpaceDE w:val="0"/>
        <w:autoSpaceDN w:val="0"/>
        <w:adjustRightInd w:val="0"/>
        <w:spacing w:after="0" w:line="240" w:lineRule="auto"/>
        <w:contextualSpacing/>
        <w:jc w:val="both"/>
        <w:rPr>
          <w:color w:val="000000"/>
          <w:sz w:val="24"/>
        </w:rPr>
      </w:pPr>
      <w:r w:rsidRPr="0047642A">
        <w:rPr>
          <w:b/>
          <w:color w:val="000000"/>
          <w:sz w:val="24"/>
        </w:rPr>
        <w:t>Grup de Acțiune Locală (GAL)</w:t>
      </w:r>
      <w:r w:rsidRPr="0047642A">
        <w:rPr>
          <w:color w:val="000000"/>
          <w:sz w:val="24"/>
        </w:rPr>
        <w:t xml:space="preserve"> – reprezintă un parteneriat local, alcătuit din </w:t>
      </w:r>
      <w:proofErr w:type="spellStart"/>
      <w:r w:rsidRPr="0047642A">
        <w:rPr>
          <w:color w:val="000000"/>
          <w:sz w:val="24"/>
        </w:rPr>
        <w:t>reprezentanţi</w:t>
      </w:r>
      <w:proofErr w:type="spellEnd"/>
      <w:r w:rsidRPr="0047642A">
        <w:rPr>
          <w:color w:val="000000"/>
          <w:sz w:val="24"/>
        </w:rPr>
        <w:t xml:space="preserve"> ai </w:t>
      </w:r>
      <w:proofErr w:type="spellStart"/>
      <w:r w:rsidRPr="0047642A">
        <w:rPr>
          <w:color w:val="000000"/>
          <w:sz w:val="24"/>
        </w:rPr>
        <w:t>instituţiilor</w:t>
      </w:r>
      <w:proofErr w:type="spellEnd"/>
      <w:r w:rsidRPr="0047642A">
        <w:rPr>
          <w:color w:val="000000"/>
          <w:sz w:val="24"/>
        </w:rPr>
        <w:t xml:space="preserve"> </w:t>
      </w:r>
      <w:proofErr w:type="spellStart"/>
      <w:r w:rsidRPr="0047642A">
        <w:rPr>
          <w:color w:val="000000"/>
          <w:sz w:val="24"/>
        </w:rPr>
        <w:t>şi</w:t>
      </w:r>
      <w:proofErr w:type="spellEnd"/>
      <w:r w:rsidRPr="0047642A">
        <w:rPr>
          <w:color w:val="000000"/>
          <w:sz w:val="24"/>
        </w:rPr>
        <w:t xml:space="preserve"> </w:t>
      </w:r>
      <w:proofErr w:type="spellStart"/>
      <w:r w:rsidRPr="0047642A">
        <w:rPr>
          <w:color w:val="000000"/>
          <w:sz w:val="24"/>
        </w:rPr>
        <w:t>autorităţilor</w:t>
      </w:r>
      <w:proofErr w:type="spellEnd"/>
      <w:r w:rsidRPr="0047642A">
        <w:rPr>
          <w:color w:val="000000"/>
          <w:sz w:val="24"/>
        </w:rPr>
        <w:t xml:space="preserve"> publice locale, ai sectorului privat </w:t>
      </w:r>
      <w:proofErr w:type="spellStart"/>
      <w:r w:rsidRPr="0047642A">
        <w:rPr>
          <w:color w:val="000000"/>
          <w:sz w:val="24"/>
        </w:rPr>
        <w:t>şi</w:t>
      </w:r>
      <w:proofErr w:type="spellEnd"/>
      <w:r w:rsidRPr="0047642A">
        <w:rPr>
          <w:color w:val="000000"/>
          <w:sz w:val="24"/>
        </w:rPr>
        <w:t xml:space="preserve"> ai </w:t>
      </w:r>
      <w:proofErr w:type="spellStart"/>
      <w:r w:rsidRPr="0047642A">
        <w:rPr>
          <w:color w:val="000000"/>
          <w:sz w:val="24"/>
        </w:rPr>
        <w:t>societăţii</w:t>
      </w:r>
      <w:proofErr w:type="spellEnd"/>
      <w:r w:rsidRPr="0047642A">
        <w:rPr>
          <w:color w:val="000000"/>
          <w:sz w:val="24"/>
        </w:rPr>
        <w:t xml:space="preserve"> civile, constituit potrivit prevederilor </w:t>
      </w:r>
      <w:proofErr w:type="spellStart"/>
      <w:r w:rsidRPr="0047642A">
        <w:rPr>
          <w:color w:val="000000"/>
          <w:sz w:val="24"/>
        </w:rPr>
        <w:t>Ordonanţei</w:t>
      </w:r>
      <w:proofErr w:type="spellEnd"/>
      <w:r w:rsidRPr="0047642A">
        <w:rPr>
          <w:color w:val="000000"/>
          <w:sz w:val="24"/>
        </w:rPr>
        <w:t xml:space="preserve"> Guvernului nr. </w:t>
      </w:r>
      <w:hyperlink r:id="rId6" w:history="1">
        <w:r w:rsidRPr="0047642A">
          <w:rPr>
            <w:bCs/>
            <w:color w:val="0000FF"/>
            <w:sz w:val="24"/>
            <w:u w:val="single"/>
          </w:rPr>
          <w:t>26/2000</w:t>
        </w:r>
      </w:hyperlink>
      <w:r w:rsidRPr="0047642A">
        <w:rPr>
          <w:sz w:val="24"/>
        </w:rPr>
        <w:t xml:space="preserve"> cu privire la </w:t>
      </w:r>
      <w:proofErr w:type="spellStart"/>
      <w:r w:rsidRPr="0047642A">
        <w:rPr>
          <w:sz w:val="24"/>
        </w:rPr>
        <w:t>asociaţii</w:t>
      </w:r>
      <w:proofErr w:type="spellEnd"/>
      <w:r w:rsidRPr="0047642A">
        <w:rPr>
          <w:sz w:val="24"/>
        </w:rPr>
        <w:t xml:space="preserve"> </w:t>
      </w:r>
      <w:proofErr w:type="spellStart"/>
      <w:r w:rsidRPr="0047642A">
        <w:rPr>
          <w:sz w:val="24"/>
        </w:rPr>
        <w:t>şi</w:t>
      </w:r>
      <w:proofErr w:type="spellEnd"/>
      <w:r w:rsidRPr="0047642A">
        <w:rPr>
          <w:sz w:val="24"/>
        </w:rPr>
        <w:t xml:space="preserve"> </w:t>
      </w:r>
      <w:proofErr w:type="spellStart"/>
      <w:r w:rsidRPr="0047642A">
        <w:rPr>
          <w:sz w:val="24"/>
        </w:rPr>
        <w:t>fundaţii</w:t>
      </w:r>
      <w:proofErr w:type="spellEnd"/>
      <w:r w:rsidRPr="0047642A">
        <w:rPr>
          <w:sz w:val="24"/>
        </w:rPr>
        <w:t xml:space="preserve">, </w:t>
      </w:r>
      <w:r w:rsidRPr="0047642A">
        <w:rPr>
          <w:color w:val="000000"/>
          <w:sz w:val="24"/>
        </w:rPr>
        <w:t xml:space="preserve">cu modificările </w:t>
      </w:r>
      <w:proofErr w:type="spellStart"/>
      <w:r w:rsidRPr="0047642A">
        <w:rPr>
          <w:color w:val="000000"/>
          <w:sz w:val="24"/>
        </w:rPr>
        <w:t>şi</w:t>
      </w:r>
      <w:proofErr w:type="spellEnd"/>
      <w:r w:rsidRPr="0047642A">
        <w:rPr>
          <w:color w:val="000000"/>
          <w:sz w:val="24"/>
        </w:rPr>
        <w:t xml:space="preserve"> completările ulterioare;</w:t>
      </w:r>
    </w:p>
    <w:p w:rsidR="00785D5F" w:rsidRPr="0047642A" w:rsidRDefault="00785D5F" w:rsidP="00785D5F">
      <w:pPr>
        <w:numPr>
          <w:ilvl w:val="0"/>
          <w:numId w:val="5"/>
        </w:numPr>
        <w:autoSpaceDE w:val="0"/>
        <w:autoSpaceDN w:val="0"/>
        <w:adjustRightInd w:val="0"/>
        <w:spacing w:after="0" w:line="240" w:lineRule="auto"/>
        <w:contextualSpacing/>
        <w:jc w:val="both"/>
        <w:rPr>
          <w:color w:val="000000"/>
          <w:sz w:val="24"/>
        </w:rPr>
      </w:pPr>
      <w:r w:rsidRPr="0047642A">
        <w:rPr>
          <w:b/>
          <w:color w:val="000000"/>
          <w:sz w:val="24"/>
        </w:rPr>
        <w:t>LEADER</w:t>
      </w:r>
      <w:r w:rsidRPr="0047642A">
        <w:rPr>
          <w:color w:val="000000"/>
          <w:sz w:val="24"/>
        </w:rPr>
        <w:t xml:space="preserve"> – Măsură din cadrul PNDR ce are ca obiectiv dezvoltarea comunităților rurale ca urmare a implementării strategiilor elaborate de către GAL. Provine din limba </w:t>
      </w:r>
      <w:r w:rsidRPr="0047642A">
        <w:rPr>
          <w:color w:val="000000"/>
          <w:sz w:val="24"/>
        </w:rPr>
        <w:lastRenderedPageBreak/>
        <w:t>franceză „</w:t>
      </w:r>
      <w:proofErr w:type="spellStart"/>
      <w:r w:rsidRPr="0047642A">
        <w:rPr>
          <w:color w:val="000000"/>
          <w:sz w:val="24"/>
        </w:rPr>
        <w:t>Liaisons</w:t>
      </w:r>
      <w:proofErr w:type="spellEnd"/>
      <w:r w:rsidRPr="0047642A">
        <w:rPr>
          <w:color w:val="000000"/>
          <w:sz w:val="24"/>
        </w:rPr>
        <w:t xml:space="preserve"> </w:t>
      </w:r>
      <w:proofErr w:type="spellStart"/>
      <w:r w:rsidRPr="0047642A">
        <w:rPr>
          <w:color w:val="000000"/>
          <w:sz w:val="24"/>
        </w:rPr>
        <w:t>Entre</w:t>
      </w:r>
      <w:proofErr w:type="spellEnd"/>
      <w:r w:rsidRPr="0047642A">
        <w:rPr>
          <w:color w:val="000000"/>
          <w:sz w:val="24"/>
        </w:rPr>
        <w:t xml:space="preserve"> </w:t>
      </w:r>
      <w:proofErr w:type="spellStart"/>
      <w:r w:rsidRPr="0047642A">
        <w:rPr>
          <w:color w:val="000000"/>
          <w:sz w:val="24"/>
        </w:rPr>
        <w:t>Actions</w:t>
      </w:r>
      <w:proofErr w:type="spellEnd"/>
      <w:r w:rsidRPr="0047642A">
        <w:rPr>
          <w:color w:val="000000"/>
          <w:sz w:val="24"/>
        </w:rPr>
        <w:t xml:space="preserve"> de </w:t>
      </w:r>
      <w:proofErr w:type="spellStart"/>
      <w:r w:rsidRPr="0047642A">
        <w:rPr>
          <w:color w:val="000000"/>
          <w:sz w:val="24"/>
        </w:rPr>
        <w:t>Developpement</w:t>
      </w:r>
      <w:proofErr w:type="spellEnd"/>
      <w:r w:rsidRPr="0047642A">
        <w:rPr>
          <w:color w:val="000000"/>
          <w:sz w:val="24"/>
        </w:rPr>
        <w:t xml:space="preserve"> de </w:t>
      </w:r>
      <w:proofErr w:type="spellStart"/>
      <w:r w:rsidRPr="0047642A">
        <w:rPr>
          <w:color w:val="000000"/>
          <w:sz w:val="24"/>
        </w:rPr>
        <w:t>l’Economie</w:t>
      </w:r>
      <w:proofErr w:type="spellEnd"/>
      <w:r w:rsidRPr="0047642A">
        <w:rPr>
          <w:color w:val="000000"/>
          <w:sz w:val="24"/>
        </w:rPr>
        <w:t xml:space="preserve"> Rurale” – „Legături între Acțiuni pentru Dezvoltarea Economiei Rurale”; </w:t>
      </w:r>
    </w:p>
    <w:p w:rsidR="00785D5F" w:rsidRPr="0047642A" w:rsidRDefault="00785D5F" w:rsidP="00785D5F">
      <w:pPr>
        <w:numPr>
          <w:ilvl w:val="0"/>
          <w:numId w:val="5"/>
        </w:numPr>
        <w:autoSpaceDE w:val="0"/>
        <w:autoSpaceDN w:val="0"/>
        <w:adjustRightInd w:val="0"/>
        <w:spacing w:after="0" w:line="240" w:lineRule="auto"/>
        <w:contextualSpacing/>
        <w:jc w:val="both"/>
        <w:rPr>
          <w:color w:val="000000"/>
          <w:sz w:val="24"/>
        </w:rPr>
      </w:pPr>
      <w:r w:rsidRPr="0047642A">
        <w:rPr>
          <w:b/>
          <w:color w:val="000000"/>
          <w:sz w:val="24"/>
        </w:rPr>
        <w:t>Măsură</w:t>
      </w:r>
      <w:r w:rsidRPr="0047642A">
        <w:rPr>
          <w:color w:val="000000"/>
          <w:sz w:val="24"/>
        </w:rPr>
        <w:t xml:space="preserve"> – definește aria de finanțare prin care se poate realiza cofinanțarea proiectelor (reprezintă o sumă de activități cofinanțate prin fonduri nerambursabile);</w:t>
      </w:r>
    </w:p>
    <w:p w:rsidR="00785D5F" w:rsidRPr="0047642A" w:rsidRDefault="00785D5F" w:rsidP="00785D5F">
      <w:pPr>
        <w:numPr>
          <w:ilvl w:val="0"/>
          <w:numId w:val="5"/>
        </w:numPr>
        <w:autoSpaceDE w:val="0"/>
        <w:autoSpaceDN w:val="0"/>
        <w:adjustRightInd w:val="0"/>
        <w:spacing w:after="0" w:line="240" w:lineRule="auto"/>
        <w:contextualSpacing/>
        <w:jc w:val="both"/>
        <w:rPr>
          <w:color w:val="000000"/>
          <w:sz w:val="24"/>
        </w:rPr>
      </w:pPr>
      <w:r w:rsidRPr="0047642A">
        <w:rPr>
          <w:b/>
          <w:color w:val="000000"/>
          <w:sz w:val="24"/>
        </w:rPr>
        <w:t>Pistă de audit</w:t>
      </w:r>
      <w:r w:rsidRPr="0047642A">
        <w:rPr>
          <w:color w:val="000000"/>
          <w:sz w:val="24"/>
        </w:rPr>
        <w:t xml:space="preserve"> – formular care oferă posibilitatea unei persoane să urmărească o etapă procedurală din momentul inițierii până în momentul în care se raportează rezultatele finale – reprezintă trasabilitatea operațiunilor;</w:t>
      </w:r>
    </w:p>
    <w:p w:rsidR="00785D5F" w:rsidRPr="0047642A" w:rsidRDefault="00785D5F" w:rsidP="00785D5F">
      <w:pPr>
        <w:numPr>
          <w:ilvl w:val="0"/>
          <w:numId w:val="5"/>
        </w:numPr>
        <w:autoSpaceDE w:val="0"/>
        <w:autoSpaceDN w:val="0"/>
        <w:adjustRightInd w:val="0"/>
        <w:spacing w:after="0" w:line="240" w:lineRule="auto"/>
        <w:contextualSpacing/>
        <w:jc w:val="both"/>
        <w:rPr>
          <w:color w:val="000000"/>
          <w:sz w:val="24"/>
        </w:rPr>
      </w:pPr>
      <w:r w:rsidRPr="0047642A">
        <w:rPr>
          <w:b/>
          <w:color w:val="000000"/>
          <w:sz w:val="24"/>
        </w:rPr>
        <w:t>Potențial beneficiar (solicitant)</w:t>
      </w:r>
      <w:r w:rsidRPr="0047642A">
        <w:rPr>
          <w:color w:val="000000"/>
          <w:sz w:val="24"/>
        </w:rPr>
        <w:t xml:space="preserve"> – reprezintă o persoană juridică/persoană fizică autorizată care este eligibilă (care îndeplinește toate condițiile impuse) pentru accesarea fondurilor europene, dar care nu a încheiat încă un Contract de finanțare/Decizie de finanțare cu AFIR;</w:t>
      </w:r>
    </w:p>
    <w:p w:rsidR="00785D5F" w:rsidRPr="0047642A" w:rsidRDefault="00785D5F" w:rsidP="00785D5F">
      <w:pPr>
        <w:numPr>
          <w:ilvl w:val="0"/>
          <w:numId w:val="5"/>
        </w:numPr>
        <w:autoSpaceDE w:val="0"/>
        <w:autoSpaceDN w:val="0"/>
        <w:adjustRightInd w:val="0"/>
        <w:spacing w:after="0" w:line="240" w:lineRule="auto"/>
        <w:contextualSpacing/>
        <w:jc w:val="both"/>
        <w:rPr>
          <w:color w:val="000000"/>
          <w:sz w:val="24"/>
        </w:rPr>
      </w:pPr>
      <w:r w:rsidRPr="0047642A">
        <w:rPr>
          <w:b/>
          <w:color w:val="000000"/>
          <w:sz w:val="24"/>
        </w:rPr>
        <w:t>Reprezentant legal</w:t>
      </w:r>
      <w:r w:rsidRPr="0047642A">
        <w:rPr>
          <w:color w:val="000000"/>
          <w:sz w:val="24"/>
        </w:rPr>
        <w:t xml:space="preserve"> – reprezentant al beneficiarului, conform actelor constitutive ale entității juridice, care semnează Contractul/Decizia de finanțare (în cazul în care proiectul este selectat);</w:t>
      </w:r>
    </w:p>
    <w:p w:rsidR="00785D5F" w:rsidRPr="0047642A" w:rsidRDefault="00785D5F" w:rsidP="00785D5F">
      <w:pPr>
        <w:numPr>
          <w:ilvl w:val="0"/>
          <w:numId w:val="5"/>
        </w:numPr>
        <w:autoSpaceDE w:val="0"/>
        <w:autoSpaceDN w:val="0"/>
        <w:adjustRightInd w:val="0"/>
        <w:spacing w:after="0" w:line="240" w:lineRule="auto"/>
        <w:contextualSpacing/>
        <w:jc w:val="both"/>
        <w:rPr>
          <w:color w:val="000000"/>
          <w:sz w:val="24"/>
        </w:rPr>
      </w:pPr>
      <w:r w:rsidRPr="0047642A">
        <w:rPr>
          <w:b/>
          <w:color w:val="000000"/>
          <w:sz w:val="24"/>
        </w:rPr>
        <w:t>Strategie de Dezvoltare Locală</w:t>
      </w:r>
      <w:r w:rsidRPr="0047642A">
        <w:rPr>
          <w:color w:val="000000"/>
          <w:sz w:val="24"/>
        </w:rPr>
        <w:t xml:space="preserve"> - Document ce trebuie transmis de potențialele GAL-uri către Autoritatea de Management și care va sta la baza selecției acestora. Prin acest document se stabilesc activitățile și resursele necesare pentru dezvoltarea comunităților rurale și măsurile specifice zonei LEADER;</w:t>
      </w:r>
    </w:p>
    <w:p w:rsidR="00785D5F" w:rsidRPr="0047642A" w:rsidRDefault="00785D5F" w:rsidP="00785D5F">
      <w:pPr>
        <w:numPr>
          <w:ilvl w:val="0"/>
          <w:numId w:val="5"/>
        </w:numPr>
        <w:autoSpaceDE w:val="0"/>
        <w:autoSpaceDN w:val="0"/>
        <w:adjustRightInd w:val="0"/>
        <w:spacing w:after="0" w:line="240" w:lineRule="auto"/>
        <w:contextualSpacing/>
        <w:jc w:val="both"/>
        <w:rPr>
          <w:color w:val="000000"/>
          <w:sz w:val="24"/>
        </w:rPr>
      </w:pPr>
      <w:r w:rsidRPr="0047642A">
        <w:rPr>
          <w:b/>
          <w:color w:val="000000"/>
          <w:sz w:val="24"/>
        </w:rPr>
        <w:t>Zi</w:t>
      </w:r>
      <w:r w:rsidRPr="0047642A">
        <w:rPr>
          <w:color w:val="000000"/>
          <w:sz w:val="24"/>
        </w:rPr>
        <w:t xml:space="preserve"> – zi lucrătoare.</w:t>
      </w:r>
    </w:p>
    <w:p w:rsidR="00785D5F" w:rsidRPr="0047642A" w:rsidRDefault="00785D5F" w:rsidP="00785D5F">
      <w:pPr>
        <w:autoSpaceDE w:val="0"/>
        <w:autoSpaceDN w:val="0"/>
        <w:adjustRightInd w:val="0"/>
        <w:spacing w:after="0" w:line="240" w:lineRule="auto"/>
        <w:ind w:left="567"/>
        <w:contextualSpacing/>
        <w:jc w:val="both"/>
        <w:rPr>
          <w:rFonts w:cs="Calibri"/>
          <w:bCs/>
          <w:color w:val="000000"/>
          <w:sz w:val="24"/>
          <w:szCs w:val="24"/>
        </w:rPr>
      </w:pPr>
    </w:p>
    <w:p w:rsidR="00785D5F" w:rsidRPr="0047642A" w:rsidRDefault="00785D5F" w:rsidP="00785D5F">
      <w:pPr>
        <w:numPr>
          <w:ilvl w:val="1"/>
          <w:numId w:val="1"/>
        </w:numPr>
        <w:autoSpaceDE w:val="0"/>
        <w:autoSpaceDN w:val="0"/>
        <w:adjustRightInd w:val="0"/>
        <w:spacing w:after="0" w:line="240" w:lineRule="auto"/>
        <w:contextualSpacing/>
        <w:jc w:val="both"/>
        <w:rPr>
          <w:rFonts w:cs="Calibri"/>
          <w:b/>
          <w:bCs/>
          <w:color w:val="000000"/>
          <w:sz w:val="24"/>
          <w:szCs w:val="24"/>
        </w:rPr>
      </w:pPr>
      <w:r w:rsidRPr="0047642A">
        <w:rPr>
          <w:rFonts w:cs="Calibri"/>
          <w:b/>
          <w:bCs/>
          <w:color w:val="000000"/>
          <w:sz w:val="24"/>
          <w:szCs w:val="24"/>
        </w:rPr>
        <w:t>Prescurtări</w:t>
      </w:r>
    </w:p>
    <w:p w:rsidR="00785D5F" w:rsidRPr="0047642A" w:rsidRDefault="00785D5F" w:rsidP="00785D5F">
      <w:pPr>
        <w:autoSpaceDE w:val="0"/>
        <w:autoSpaceDN w:val="0"/>
        <w:adjustRightInd w:val="0"/>
        <w:spacing w:after="0" w:line="240" w:lineRule="auto"/>
        <w:jc w:val="both"/>
        <w:rPr>
          <w:rFonts w:cs="Calibri"/>
          <w:bCs/>
          <w:color w:val="000000"/>
          <w:sz w:val="24"/>
          <w:szCs w:val="24"/>
        </w:rPr>
      </w:pPr>
    </w:p>
    <w:p w:rsidR="00785D5F" w:rsidRPr="0047642A" w:rsidRDefault="00785D5F" w:rsidP="00785D5F">
      <w:pPr>
        <w:numPr>
          <w:ilvl w:val="0"/>
          <w:numId w:val="6"/>
        </w:numPr>
        <w:tabs>
          <w:tab w:val="left" w:pos="0"/>
        </w:tabs>
        <w:spacing w:after="0" w:line="240" w:lineRule="auto"/>
        <w:jc w:val="both"/>
        <w:rPr>
          <w:rFonts w:eastAsia="Times New Roman" w:cs="Calibri"/>
          <w:bCs/>
          <w:sz w:val="24"/>
          <w:szCs w:val="24"/>
        </w:rPr>
      </w:pPr>
      <w:r w:rsidRPr="0047642A">
        <w:rPr>
          <w:rFonts w:eastAsia="Times New Roman" w:cs="Calibri"/>
          <w:b/>
          <w:sz w:val="24"/>
          <w:szCs w:val="24"/>
        </w:rPr>
        <w:t>PNDR</w:t>
      </w:r>
      <w:r w:rsidRPr="0047642A">
        <w:rPr>
          <w:rFonts w:eastAsia="Times New Roman" w:cs="Calibri"/>
          <w:bCs/>
          <w:sz w:val="24"/>
          <w:szCs w:val="24"/>
        </w:rPr>
        <w:t xml:space="preserve"> – Programul Național de Dezvoltare Rurală;</w:t>
      </w:r>
    </w:p>
    <w:p w:rsidR="00785D5F" w:rsidRPr="0047642A" w:rsidRDefault="00785D5F" w:rsidP="00785D5F">
      <w:pPr>
        <w:numPr>
          <w:ilvl w:val="0"/>
          <w:numId w:val="6"/>
        </w:numPr>
        <w:tabs>
          <w:tab w:val="left" w:pos="0"/>
        </w:tabs>
        <w:spacing w:after="0" w:line="240" w:lineRule="auto"/>
        <w:jc w:val="both"/>
        <w:rPr>
          <w:rFonts w:eastAsia="Times New Roman" w:cs="Calibri"/>
          <w:b/>
          <w:sz w:val="24"/>
          <w:szCs w:val="24"/>
        </w:rPr>
      </w:pPr>
      <w:r w:rsidRPr="0047642A">
        <w:rPr>
          <w:rFonts w:eastAsia="Times New Roman" w:cs="Calibri"/>
          <w:b/>
          <w:sz w:val="24"/>
          <w:szCs w:val="24"/>
        </w:rPr>
        <w:t xml:space="preserve">FEADR </w:t>
      </w:r>
      <w:r w:rsidRPr="0047642A">
        <w:rPr>
          <w:rFonts w:eastAsia="Times New Roman" w:cs="Calibri"/>
          <w:sz w:val="24"/>
          <w:szCs w:val="24"/>
        </w:rPr>
        <w:t>–</w:t>
      </w:r>
      <w:r w:rsidRPr="0047642A">
        <w:rPr>
          <w:rFonts w:eastAsia="Times New Roman" w:cs="Calibri"/>
          <w:b/>
          <w:sz w:val="24"/>
          <w:szCs w:val="24"/>
        </w:rPr>
        <w:t xml:space="preserve"> </w:t>
      </w:r>
      <w:r w:rsidRPr="0047642A">
        <w:rPr>
          <w:rFonts w:eastAsia="Times New Roman" w:cs="Calibri"/>
          <w:sz w:val="24"/>
          <w:szCs w:val="24"/>
        </w:rPr>
        <w:t>Fondul European Agricol pentru Dezvoltare Rurală;</w:t>
      </w:r>
    </w:p>
    <w:p w:rsidR="00785D5F" w:rsidRPr="0047642A" w:rsidRDefault="00785D5F" w:rsidP="00785D5F">
      <w:pPr>
        <w:numPr>
          <w:ilvl w:val="0"/>
          <w:numId w:val="6"/>
        </w:numPr>
        <w:tabs>
          <w:tab w:val="left" w:pos="0"/>
        </w:tabs>
        <w:spacing w:after="0" w:line="240" w:lineRule="auto"/>
        <w:jc w:val="both"/>
        <w:rPr>
          <w:rFonts w:eastAsia="Times New Roman" w:cs="Calibri"/>
          <w:bCs/>
          <w:sz w:val="24"/>
          <w:szCs w:val="24"/>
        </w:rPr>
      </w:pPr>
      <w:r w:rsidRPr="0047642A">
        <w:rPr>
          <w:rFonts w:eastAsia="Times New Roman" w:cs="Calibri"/>
          <w:b/>
          <w:sz w:val="24"/>
          <w:szCs w:val="24"/>
        </w:rPr>
        <w:t>MADR</w:t>
      </w:r>
      <w:r w:rsidRPr="0047642A">
        <w:rPr>
          <w:rFonts w:eastAsia="Times New Roman" w:cs="Calibri"/>
          <w:bCs/>
          <w:sz w:val="24"/>
          <w:szCs w:val="24"/>
        </w:rPr>
        <w:t xml:space="preserve"> – Ministerul Agriculturii și Dezvoltării Rurale;</w:t>
      </w:r>
    </w:p>
    <w:p w:rsidR="00785D5F" w:rsidRPr="0047642A" w:rsidRDefault="00785D5F" w:rsidP="00785D5F">
      <w:pPr>
        <w:numPr>
          <w:ilvl w:val="0"/>
          <w:numId w:val="6"/>
        </w:numPr>
        <w:tabs>
          <w:tab w:val="left" w:pos="0"/>
        </w:tabs>
        <w:spacing w:after="0" w:line="240" w:lineRule="auto"/>
        <w:jc w:val="both"/>
        <w:rPr>
          <w:rFonts w:eastAsia="Times New Roman" w:cs="Calibri"/>
          <w:bCs/>
          <w:sz w:val="24"/>
          <w:szCs w:val="24"/>
        </w:rPr>
      </w:pPr>
      <w:r w:rsidRPr="0047642A">
        <w:rPr>
          <w:rFonts w:eastAsia="Times New Roman" w:cs="Calibri"/>
          <w:b/>
          <w:bCs/>
          <w:sz w:val="24"/>
          <w:szCs w:val="24"/>
        </w:rPr>
        <w:t>DGDR-AM PNDR</w:t>
      </w:r>
      <w:r w:rsidRPr="0047642A">
        <w:rPr>
          <w:rFonts w:eastAsia="Times New Roman" w:cs="Calibri"/>
          <w:bCs/>
          <w:sz w:val="24"/>
          <w:szCs w:val="24"/>
        </w:rPr>
        <w:t xml:space="preserve"> – Direcția Generală Dezvoltare Rurală - Autoritatea de Management pentru Programul Național de Dezvoltare Rurală;</w:t>
      </w:r>
    </w:p>
    <w:p w:rsidR="00785D5F" w:rsidRPr="0047642A" w:rsidRDefault="00785D5F" w:rsidP="00785D5F">
      <w:pPr>
        <w:numPr>
          <w:ilvl w:val="0"/>
          <w:numId w:val="6"/>
        </w:numPr>
        <w:tabs>
          <w:tab w:val="left" w:pos="0"/>
        </w:tabs>
        <w:spacing w:after="0" w:line="240" w:lineRule="auto"/>
        <w:jc w:val="both"/>
        <w:rPr>
          <w:rFonts w:eastAsia="Times New Roman" w:cs="Calibri"/>
          <w:bCs/>
          <w:sz w:val="24"/>
          <w:szCs w:val="24"/>
        </w:rPr>
      </w:pPr>
      <w:r w:rsidRPr="0047642A">
        <w:rPr>
          <w:rFonts w:eastAsia="Times New Roman" w:cs="Calibri"/>
          <w:b/>
          <w:bCs/>
          <w:sz w:val="24"/>
          <w:szCs w:val="24"/>
        </w:rPr>
        <w:t>AFIR</w:t>
      </w:r>
      <w:r w:rsidRPr="0047642A">
        <w:rPr>
          <w:rFonts w:eastAsia="Times New Roman" w:cs="Calibri"/>
          <w:bCs/>
          <w:sz w:val="24"/>
          <w:szCs w:val="24"/>
        </w:rPr>
        <w:t xml:space="preserve"> – Agenția pentru Finanțarea Investițiilor Rurale;</w:t>
      </w:r>
    </w:p>
    <w:p w:rsidR="00785D5F" w:rsidRPr="0047642A" w:rsidRDefault="00785D5F" w:rsidP="00785D5F">
      <w:pPr>
        <w:numPr>
          <w:ilvl w:val="0"/>
          <w:numId w:val="6"/>
        </w:numPr>
        <w:tabs>
          <w:tab w:val="left" w:pos="0"/>
        </w:tabs>
        <w:spacing w:after="0" w:line="240" w:lineRule="auto"/>
        <w:jc w:val="both"/>
        <w:rPr>
          <w:rFonts w:eastAsia="Times New Roman" w:cs="Calibri"/>
          <w:bCs/>
          <w:sz w:val="24"/>
          <w:szCs w:val="24"/>
        </w:rPr>
      </w:pPr>
      <w:r w:rsidRPr="0047642A">
        <w:rPr>
          <w:rFonts w:eastAsia="Times New Roman" w:cs="Calibri"/>
          <w:b/>
          <w:bCs/>
          <w:sz w:val="24"/>
          <w:szCs w:val="24"/>
        </w:rPr>
        <w:t>DATLIN</w:t>
      </w:r>
      <w:r w:rsidRPr="0047642A">
        <w:rPr>
          <w:rFonts w:eastAsia="Times New Roman" w:cs="Calibri"/>
          <w:bCs/>
          <w:sz w:val="24"/>
          <w:szCs w:val="24"/>
        </w:rPr>
        <w:t xml:space="preserve"> – Direcția Asistență Tehnică, LEADER și Investiții Non-agricole din cadrul AFIR;</w:t>
      </w:r>
    </w:p>
    <w:p w:rsidR="00785D5F" w:rsidRPr="0047642A" w:rsidRDefault="00785D5F" w:rsidP="00785D5F">
      <w:pPr>
        <w:numPr>
          <w:ilvl w:val="0"/>
          <w:numId w:val="6"/>
        </w:numPr>
        <w:tabs>
          <w:tab w:val="left" w:pos="0"/>
        </w:tabs>
        <w:spacing w:after="0" w:line="240" w:lineRule="auto"/>
        <w:jc w:val="both"/>
        <w:rPr>
          <w:rFonts w:eastAsia="Times New Roman" w:cs="Calibri"/>
          <w:bCs/>
          <w:sz w:val="24"/>
          <w:szCs w:val="24"/>
        </w:rPr>
      </w:pPr>
      <w:r w:rsidRPr="0047642A">
        <w:rPr>
          <w:rFonts w:eastAsia="Times New Roman" w:cs="Calibri"/>
          <w:b/>
          <w:bCs/>
          <w:sz w:val="24"/>
          <w:szCs w:val="24"/>
        </w:rPr>
        <w:t xml:space="preserve">SIN </w:t>
      </w:r>
      <w:r w:rsidRPr="0047642A">
        <w:rPr>
          <w:sz w:val="24"/>
        </w:rPr>
        <w:t>– Serviciul Investiții Non-agricole din cadrul Direcției Asistență Tehnică, LEADER și Investiții Non-agricole - AFIR;</w:t>
      </w:r>
    </w:p>
    <w:p w:rsidR="00785D5F" w:rsidRPr="0047642A" w:rsidRDefault="00785D5F" w:rsidP="00785D5F">
      <w:pPr>
        <w:numPr>
          <w:ilvl w:val="0"/>
          <w:numId w:val="6"/>
        </w:numPr>
        <w:tabs>
          <w:tab w:val="left" w:pos="0"/>
        </w:tabs>
        <w:spacing w:after="0" w:line="240" w:lineRule="auto"/>
        <w:jc w:val="both"/>
        <w:rPr>
          <w:sz w:val="24"/>
        </w:rPr>
      </w:pPr>
      <w:r w:rsidRPr="0047642A">
        <w:rPr>
          <w:rFonts w:eastAsia="Times New Roman" w:cs="Calibri"/>
          <w:b/>
          <w:bCs/>
          <w:sz w:val="24"/>
          <w:szCs w:val="24"/>
        </w:rPr>
        <w:t>SL</w:t>
      </w:r>
      <w:r w:rsidRPr="0047642A">
        <w:rPr>
          <w:sz w:val="24"/>
        </w:rPr>
        <w:t xml:space="preserve"> – Serviciul LEADER din cadrul Direcției Asistență Tehnică, LEADER și Investiții Non-agricole - AFIR;</w:t>
      </w:r>
    </w:p>
    <w:p w:rsidR="00785D5F" w:rsidRPr="0047642A" w:rsidRDefault="00785D5F" w:rsidP="00785D5F">
      <w:pPr>
        <w:numPr>
          <w:ilvl w:val="0"/>
          <w:numId w:val="6"/>
        </w:numPr>
        <w:tabs>
          <w:tab w:val="left" w:pos="0"/>
        </w:tabs>
        <w:spacing w:after="0" w:line="240" w:lineRule="auto"/>
        <w:jc w:val="both"/>
        <w:rPr>
          <w:b/>
          <w:sz w:val="24"/>
        </w:rPr>
      </w:pPr>
      <w:r w:rsidRPr="0047642A">
        <w:rPr>
          <w:rFonts w:eastAsia="Times New Roman" w:cs="Calibri"/>
          <w:b/>
          <w:bCs/>
          <w:sz w:val="24"/>
          <w:szCs w:val="24"/>
        </w:rPr>
        <w:t>DIBA</w:t>
      </w:r>
      <w:r w:rsidRPr="0047642A">
        <w:rPr>
          <w:rFonts w:eastAsia="Times New Roman" w:cs="Calibri"/>
          <w:bCs/>
          <w:sz w:val="24"/>
          <w:szCs w:val="24"/>
        </w:rPr>
        <w:t xml:space="preserve"> –</w:t>
      </w:r>
      <w:r w:rsidRPr="0047642A">
        <w:rPr>
          <w:rFonts w:eastAsia="Times New Roman" w:cs="Calibri"/>
          <w:b/>
          <w:bCs/>
          <w:sz w:val="24"/>
          <w:szCs w:val="24"/>
        </w:rPr>
        <w:t xml:space="preserve"> </w:t>
      </w:r>
      <w:r w:rsidRPr="0047642A">
        <w:rPr>
          <w:rFonts w:eastAsia="Times New Roman" w:cs="Calibri"/>
          <w:bCs/>
          <w:sz w:val="24"/>
          <w:szCs w:val="24"/>
        </w:rPr>
        <w:t>Direcția Infrastructură de Bază și de Acces din cadrul AFIR;</w:t>
      </w:r>
    </w:p>
    <w:p w:rsidR="00785D5F" w:rsidRPr="0047642A" w:rsidRDefault="00785D5F" w:rsidP="00785D5F">
      <w:pPr>
        <w:numPr>
          <w:ilvl w:val="0"/>
          <w:numId w:val="6"/>
        </w:numPr>
        <w:tabs>
          <w:tab w:val="left" w:pos="0"/>
        </w:tabs>
        <w:spacing w:after="0" w:line="240" w:lineRule="auto"/>
        <w:jc w:val="both"/>
        <w:rPr>
          <w:b/>
          <w:sz w:val="24"/>
        </w:rPr>
      </w:pPr>
      <w:r w:rsidRPr="0047642A">
        <w:rPr>
          <w:b/>
          <w:sz w:val="24"/>
        </w:rPr>
        <w:t xml:space="preserve">SIB </w:t>
      </w:r>
      <w:r w:rsidRPr="0047642A">
        <w:rPr>
          <w:sz w:val="24"/>
        </w:rPr>
        <w:t xml:space="preserve">– Serviciul Infrastructură de Bază din cadrul </w:t>
      </w:r>
      <w:r w:rsidRPr="0047642A">
        <w:rPr>
          <w:bCs/>
          <w:sz w:val="24"/>
        </w:rPr>
        <w:t>Direcției Infrastructură de Bază și de Acces – AFIR;</w:t>
      </w:r>
    </w:p>
    <w:p w:rsidR="00785D5F" w:rsidRPr="0047642A" w:rsidRDefault="00785D5F" w:rsidP="00785D5F">
      <w:pPr>
        <w:numPr>
          <w:ilvl w:val="0"/>
          <w:numId w:val="6"/>
        </w:numPr>
        <w:tabs>
          <w:tab w:val="left" w:pos="0"/>
        </w:tabs>
        <w:spacing w:after="0" w:line="240" w:lineRule="auto"/>
        <w:jc w:val="both"/>
        <w:rPr>
          <w:b/>
          <w:sz w:val="24"/>
        </w:rPr>
      </w:pPr>
      <w:r w:rsidRPr="0047642A">
        <w:rPr>
          <w:b/>
          <w:sz w:val="24"/>
        </w:rPr>
        <w:t xml:space="preserve">SIA </w:t>
      </w:r>
      <w:r w:rsidRPr="0047642A">
        <w:rPr>
          <w:sz w:val="24"/>
        </w:rPr>
        <w:t xml:space="preserve">- Serviciul Infrastructură de Acces din cadrul </w:t>
      </w:r>
      <w:r w:rsidRPr="0047642A">
        <w:rPr>
          <w:bCs/>
          <w:sz w:val="24"/>
        </w:rPr>
        <w:t>Direcției Infrastructură de Bază și de Acces – AFIR;</w:t>
      </w:r>
    </w:p>
    <w:p w:rsidR="00785D5F" w:rsidRPr="0047642A" w:rsidRDefault="00785D5F" w:rsidP="00785D5F">
      <w:pPr>
        <w:numPr>
          <w:ilvl w:val="0"/>
          <w:numId w:val="6"/>
        </w:numPr>
        <w:tabs>
          <w:tab w:val="left" w:pos="0"/>
        </w:tabs>
        <w:spacing w:after="0" w:line="240" w:lineRule="auto"/>
        <w:jc w:val="both"/>
        <w:rPr>
          <w:b/>
          <w:sz w:val="24"/>
        </w:rPr>
      </w:pPr>
      <w:r w:rsidRPr="0047642A">
        <w:rPr>
          <w:b/>
          <w:sz w:val="24"/>
        </w:rPr>
        <w:t xml:space="preserve">DAF </w:t>
      </w:r>
      <w:r w:rsidRPr="0047642A">
        <w:rPr>
          <w:sz w:val="24"/>
        </w:rPr>
        <w:t>–</w:t>
      </w:r>
      <w:r w:rsidRPr="0047642A">
        <w:rPr>
          <w:b/>
          <w:sz w:val="24"/>
        </w:rPr>
        <w:t xml:space="preserve"> </w:t>
      </w:r>
      <w:r w:rsidRPr="0047642A">
        <w:rPr>
          <w:rFonts w:eastAsia="Times New Roman" w:cs="Calibri"/>
          <w:bCs/>
          <w:sz w:val="24"/>
          <w:szCs w:val="24"/>
        </w:rPr>
        <w:t>Direcția Active Fizice din cadrul AFIR;</w:t>
      </w:r>
    </w:p>
    <w:p w:rsidR="00785D5F" w:rsidRPr="0047642A" w:rsidRDefault="00785D5F" w:rsidP="00785D5F">
      <w:pPr>
        <w:numPr>
          <w:ilvl w:val="0"/>
          <w:numId w:val="6"/>
        </w:numPr>
        <w:tabs>
          <w:tab w:val="left" w:pos="0"/>
        </w:tabs>
        <w:spacing w:after="0" w:line="240" w:lineRule="auto"/>
        <w:jc w:val="both"/>
        <w:rPr>
          <w:b/>
          <w:bCs/>
          <w:sz w:val="24"/>
        </w:rPr>
      </w:pPr>
      <w:r w:rsidRPr="0047642A">
        <w:rPr>
          <w:b/>
          <w:sz w:val="24"/>
        </w:rPr>
        <w:t xml:space="preserve">SP </w:t>
      </w:r>
      <w:r w:rsidRPr="0047642A">
        <w:rPr>
          <w:sz w:val="24"/>
        </w:rPr>
        <w:t xml:space="preserve">– Serviciul Pomicultură </w:t>
      </w:r>
      <w:r w:rsidRPr="0047642A">
        <w:rPr>
          <w:bCs/>
          <w:sz w:val="24"/>
        </w:rPr>
        <w:t>din cadrul Direcției Active Fizice - AFIR;</w:t>
      </w:r>
    </w:p>
    <w:p w:rsidR="00785D5F" w:rsidRPr="0047642A" w:rsidRDefault="00785D5F" w:rsidP="00785D5F">
      <w:pPr>
        <w:numPr>
          <w:ilvl w:val="0"/>
          <w:numId w:val="6"/>
        </w:numPr>
        <w:tabs>
          <w:tab w:val="left" w:pos="0"/>
        </w:tabs>
        <w:spacing w:after="0" w:line="240" w:lineRule="auto"/>
        <w:jc w:val="both"/>
        <w:rPr>
          <w:rFonts w:eastAsia="Times New Roman" w:cs="Calibri"/>
          <w:b/>
          <w:bCs/>
          <w:sz w:val="24"/>
          <w:szCs w:val="24"/>
        </w:rPr>
      </w:pPr>
      <w:r w:rsidRPr="0047642A">
        <w:rPr>
          <w:b/>
          <w:sz w:val="24"/>
        </w:rPr>
        <w:t xml:space="preserve">SAF </w:t>
      </w:r>
      <w:r w:rsidRPr="0047642A">
        <w:rPr>
          <w:sz w:val="24"/>
        </w:rPr>
        <w:t xml:space="preserve">- </w:t>
      </w:r>
      <w:r w:rsidRPr="0047642A">
        <w:rPr>
          <w:rFonts w:eastAsia="Times New Roman" w:cs="Calibri"/>
          <w:bCs/>
          <w:sz w:val="24"/>
          <w:szCs w:val="24"/>
        </w:rPr>
        <w:t>Serviciul Active Fizice din cadrul Direcției Active Fizice - AFIR;</w:t>
      </w:r>
    </w:p>
    <w:p w:rsidR="00785D5F" w:rsidRPr="0047642A" w:rsidRDefault="00785D5F" w:rsidP="00785D5F">
      <w:pPr>
        <w:numPr>
          <w:ilvl w:val="0"/>
          <w:numId w:val="6"/>
        </w:numPr>
        <w:tabs>
          <w:tab w:val="left" w:pos="0"/>
        </w:tabs>
        <w:spacing w:after="0" w:line="240" w:lineRule="auto"/>
        <w:jc w:val="both"/>
        <w:rPr>
          <w:b/>
          <w:sz w:val="24"/>
        </w:rPr>
      </w:pPr>
      <w:r w:rsidRPr="0047642A">
        <w:rPr>
          <w:b/>
          <w:sz w:val="24"/>
        </w:rPr>
        <w:t xml:space="preserve">DPDIF – </w:t>
      </w:r>
      <w:r w:rsidRPr="0047642A">
        <w:rPr>
          <w:rFonts w:eastAsia="Times New Roman" w:cs="Calibri"/>
          <w:bCs/>
          <w:sz w:val="24"/>
          <w:szCs w:val="24"/>
        </w:rPr>
        <w:t>Direcția Plăți Directe și Instrumente Financiare din cadrul AFIR;</w:t>
      </w:r>
    </w:p>
    <w:p w:rsidR="00785D5F" w:rsidRPr="0047642A" w:rsidRDefault="00785D5F" w:rsidP="00785D5F">
      <w:pPr>
        <w:numPr>
          <w:ilvl w:val="0"/>
          <w:numId w:val="6"/>
        </w:numPr>
        <w:tabs>
          <w:tab w:val="left" w:pos="0"/>
        </w:tabs>
        <w:spacing w:after="0" w:line="240" w:lineRule="auto"/>
        <w:jc w:val="both"/>
        <w:rPr>
          <w:b/>
          <w:sz w:val="24"/>
        </w:rPr>
      </w:pPr>
      <w:r w:rsidRPr="0047642A">
        <w:rPr>
          <w:b/>
          <w:sz w:val="24"/>
        </w:rPr>
        <w:t xml:space="preserve">SPD </w:t>
      </w:r>
      <w:r w:rsidRPr="0047642A">
        <w:rPr>
          <w:sz w:val="24"/>
        </w:rPr>
        <w:t>- Serviciul Plăți Directe</w:t>
      </w:r>
      <w:r w:rsidRPr="0047642A">
        <w:rPr>
          <w:bCs/>
          <w:sz w:val="24"/>
        </w:rPr>
        <w:t xml:space="preserve"> din cadrul Direcției Directe și Instrumente Financiare – AFIR;</w:t>
      </w:r>
    </w:p>
    <w:p w:rsidR="00785D5F" w:rsidRPr="0047642A" w:rsidRDefault="00785D5F" w:rsidP="00785D5F">
      <w:pPr>
        <w:numPr>
          <w:ilvl w:val="0"/>
          <w:numId w:val="6"/>
        </w:numPr>
        <w:tabs>
          <w:tab w:val="left" w:pos="0"/>
        </w:tabs>
        <w:spacing w:after="0" w:line="240" w:lineRule="auto"/>
        <w:jc w:val="both"/>
        <w:rPr>
          <w:b/>
          <w:sz w:val="24"/>
        </w:rPr>
      </w:pPr>
      <w:r w:rsidRPr="0047642A">
        <w:rPr>
          <w:b/>
          <w:sz w:val="24"/>
        </w:rPr>
        <w:t xml:space="preserve">SIFFM </w:t>
      </w:r>
      <w:r w:rsidRPr="0047642A">
        <w:rPr>
          <w:sz w:val="24"/>
        </w:rPr>
        <w:t xml:space="preserve">- Serviciul Instrumente Financiare și Fond Mutual </w:t>
      </w:r>
      <w:r w:rsidRPr="0047642A">
        <w:rPr>
          <w:bCs/>
          <w:sz w:val="24"/>
        </w:rPr>
        <w:t>din cadrul Direcției Directe și Instrumente Financiare – AFIR;</w:t>
      </w:r>
    </w:p>
    <w:p w:rsidR="00785D5F" w:rsidRPr="0047642A" w:rsidRDefault="00785D5F" w:rsidP="00785D5F">
      <w:pPr>
        <w:numPr>
          <w:ilvl w:val="0"/>
          <w:numId w:val="6"/>
        </w:numPr>
        <w:tabs>
          <w:tab w:val="left" w:pos="0"/>
        </w:tabs>
        <w:spacing w:after="0" w:line="240" w:lineRule="auto"/>
        <w:jc w:val="both"/>
        <w:rPr>
          <w:sz w:val="24"/>
        </w:rPr>
      </w:pPr>
      <w:r w:rsidRPr="0047642A">
        <w:rPr>
          <w:b/>
          <w:sz w:val="24"/>
        </w:rPr>
        <w:lastRenderedPageBreak/>
        <w:t>CRFIR</w:t>
      </w:r>
      <w:r w:rsidRPr="0047642A">
        <w:rPr>
          <w:sz w:val="24"/>
        </w:rPr>
        <w:t xml:space="preserve"> – Centrul Regional pentru Finanțarea Investițiilor Rurale;</w:t>
      </w:r>
    </w:p>
    <w:p w:rsidR="00785D5F" w:rsidRPr="0047642A" w:rsidRDefault="00785D5F" w:rsidP="00785D5F">
      <w:pPr>
        <w:numPr>
          <w:ilvl w:val="0"/>
          <w:numId w:val="6"/>
        </w:numPr>
        <w:tabs>
          <w:tab w:val="left" w:pos="0"/>
        </w:tabs>
        <w:spacing w:after="0" w:line="240" w:lineRule="auto"/>
        <w:jc w:val="both"/>
        <w:rPr>
          <w:sz w:val="24"/>
        </w:rPr>
      </w:pPr>
      <w:r w:rsidRPr="0047642A">
        <w:rPr>
          <w:b/>
          <w:sz w:val="24"/>
        </w:rPr>
        <w:t>OJFIR</w:t>
      </w:r>
      <w:r w:rsidRPr="0047642A">
        <w:rPr>
          <w:sz w:val="24"/>
        </w:rPr>
        <w:t xml:space="preserve"> – Oficiul Județean pentru Finanțarea Investițiilor Rurale;</w:t>
      </w:r>
    </w:p>
    <w:p w:rsidR="00785D5F" w:rsidRPr="0047642A" w:rsidRDefault="00785D5F" w:rsidP="00785D5F">
      <w:pPr>
        <w:numPr>
          <w:ilvl w:val="0"/>
          <w:numId w:val="6"/>
        </w:numPr>
        <w:tabs>
          <w:tab w:val="left" w:pos="0"/>
        </w:tabs>
        <w:spacing w:after="0" w:line="240" w:lineRule="auto"/>
        <w:jc w:val="both"/>
        <w:rPr>
          <w:b/>
          <w:sz w:val="24"/>
        </w:rPr>
      </w:pPr>
      <w:r w:rsidRPr="0047642A">
        <w:rPr>
          <w:b/>
          <w:sz w:val="24"/>
        </w:rPr>
        <w:t>SLIN – CRFIR</w:t>
      </w:r>
      <w:r w:rsidRPr="0047642A">
        <w:rPr>
          <w:sz w:val="24"/>
        </w:rPr>
        <w:t xml:space="preserve"> –</w:t>
      </w:r>
      <w:r w:rsidRPr="0047642A">
        <w:rPr>
          <w:b/>
          <w:sz w:val="24"/>
        </w:rPr>
        <w:t xml:space="preserve"> </w:t>
      </w:r>
      <w:r w:rsidRPr="0047642A">
        <w:rPr>
          <w:sz w:val="24"/>
        </w:rPr>
        <w:t>Serviciul LEADER și Investiții Non-agricole din cadrul Centrului Regional pentru Finanțarea Investițiilor Rurale;</w:t>
      </w:r>
    </w:p>
    <w:p w:rsidR="00785D5F" w:rsidRPr="0047642A" w:rsidRDefault="00785D5F" w:rsidP="00785D5F">
      <w:pPr>
        <w:numPr>
          <w:ilvl w:val="0"/>
          <w:numId w:val="6"/>
        </w:numPr>
        <w:tabs>
          <w:tab w:val="left" w:pos="0"/>
        </w:tabs>
        <w:spacing w:after="0" w:line="240" w:lineRule="auto"/>
        <w:jc w:val="both"/>
        <w:rPr>
          <w:b/>
          <w:sz w:val="24"/>
        </w:rPr>
      </w:pPr>
      <w:r w:rsidRPr="0047642A">
        <w:rPr>
          <w:b/>
          <w:sz w:val="24"/>
        </w:rPr>
        <w:t xml:space="preserve">SLIN – OJFIR </w:t>
      </w:r>
      <w:r w:rsidRPr="0047642A">
        <w:rPr>
          <w:sz w:val="24"/>
        </w:rPr>
        <w:t>–</w:t>
      </w:r>
      <w:r w:rsidRPr="0047642A">
        <w:rPr>
          <w:b/>
          <w:sz w:val="24"/>
        </w:rPr>
        <w:t xml:space="preserve"> </w:t>
      </w:r>
      <w:r w:rsidRPr="0047642A">
        <w:rPr>
          <w:sz w:val="24"/>
        </w:rPr>
        <w:t>Serviciul LEADER și Investiții Non-agricole din cadrul Oficiului Județean pentru Finanțarea Investițiilor Rurale;</w:t>
      </w:r>
    </w:p>
    <w:p w:rsidR="00785D5F" w:rsidRPr="0047642A" w:rsidRDefault="00785D5F" w:rsidP="00785D5F">
      <w:pPr>
        <w:numPr>
          <w:ilvl w:val="0"/>
          <w:numId w:val="6"/>
        </w:numPr>
        <w:tabs>
          <w:tab w:val="left" w:pos="0"/>
        </w:tabs>
        <w:spacing w:after="0" w:line="240" w:lineRule="auto"/>
        <w:jc w:val="both"/>
        <w:rPr>
          <w:b/>
          <w:sz w:val="24"/>
        </w:rPr>
      </w:pPr>
      <w:r w:rsidRPr="0047642A">
        <w:rPr>
          <w:b/>
          <w:sz w:val="24"/>
        </w:rPr>
        <w:t xml:space="preserve">CE – SLIN – OJFIR/CRFIR </w:t>
      </w:r>
      <w:r w:rsidRPr="0047642A">
        <w:rPr>
          <w:sz w:val="24"/>
        </w:rPr>
        <w:t>–</w:t>
      </w:r>
      <w:r w:rsidRPr="0047642A">
        <w:rPr>
          <w:b/>
          <w:sz w:val="24"/>
        </w:rPr>
        <w:t xml:space="preserve"> </w:t>
      </w:r>
      <w:r w:rsidRPr="0047642A">
        <w:rPr>
          <w:sz w:val="24"/>
        </w:rPr>
        <w:t>Compartimentul Evaluare, din cadrul Serviciului LEADER și Investiții Non-agricole -  Oficiul Județean pentru Finanțarea Investițiilor Rurale /Centrul Regional pentru Finanțarea Investițiilor Rurale;</w:t>
      </w:r>
    </w:p>
    <w:p w:rsidR="00785D5F" w:rsidRPr="0047642A" w:rsidRDefault="00785D5F" w:rsidP="00785D5F">
      <w:pPr>
        <w:numPr>
          <w:ilvl w:val="0"/>
          <w:numId w:val="6"/>
        </w:numPr>
        <w:tabs>
          <w:tab w:val="left" w:pos="0"/>
        </w:tabs>
        <w:spacing w:after="0" w:line="240" w:lineRule="auto"/>
        <w:jc w:val="both"/>
        <w:rPr>
          <w:b/>
          <w:sz w:val="24"/>
        </w:rPr>
      </w:pPr>
      <w:r w:rsidRPr="0047642A">
        <w:rPr>
          <w:b/>
          <w:sz w:val="24"/>
        </w:rPr>
        <w:t xml:space="preserve">CI – SLIN – CRFIR/OJFIR </w:t>
      </w:r>
      <w:r w:rsidRPr="0047642A">
        <w:rPr>
          <w:sz w:val="24"/>
        </w:rPr>
        <w:t>-</w:t>
      </w:r>
      <w:r w:rsidRPr="0047642A">
        <w:rPr>
          <w:b/>
          <w:sz w:val="24"/>
        </w:rPr>
        <w:t xml:space="preserve"> </w:t>
      </w:r>
      <w:r w:rsidRPr="0047642A">
        <w:rPr>
          <w:sz w:val="24"/>
        </w:rPr>
        <w:t>Compartimentul Implementare, din cadrul Serviciului LEADER și Investiții Non-agricole -  Oficiul Județean pentru Finanțarea Investițiilor Rurale/ Centrul Regional pentru Finanțarea Investițiilor Rurale;</w:t>
      </w:r>
    </w:p>
    <w:p w:rsidR="00785D5F" w:rsidRPr="0047642A" w:rsidRDefault="00785D5F" w:rsidP="00785D5F">
      <w:pPr>
        <w:numPr>
          <w:ilvl w:val="0"/>
          <w:numId w:val="6"/>
        </w:numPr>
        <w:tabs>
          <w:tab w:val="left" w:pos="0"/>
        </w:tabs>
        <w:spacing w:after="0" w:line="240" w:lineRule="auto"/>
        <w:jc w:val="both"/>
        <w:rPr>
          <w:b/>
          <w:sz w:val="24"/>
        </w:rPr>
      </w:pPr>
      <w:r w:rsidRPr="0047642A">
        <w:rPr>
          <w:b/>
          <w:sz w:val="24"/>
        </w:rPr>
        <w:t>CJC – CRFIR –</w:t>
      </w:r>
      <w:r w:rsidRPr="0047642A">
        <w:rPr>
          <w:sz w:val="24"/>
        </w:rPr>
        <w:t xml:space="preserve"> Compartimentul Juridic și Contencios din cadrul Centrului Regional pentru Finanțarea Investițiilor Rurale;  </w:t>
      </w:r>
    </w:p>
    <w:p w:rsidR="00785D5F" w:rsidRPr="0047642A" w:rsidRDefault="00785D5F" w:rsidP="00785D5F">
      <w:pPr>
        <w:numPr>
          <w:ilvl w:val="0"/>
          <w:numId w:val="6"/>
        </w:numPr>
        <w:tabs>
          <w:tab w:val="left" w:pos="0"/>
        </w:tabs>
        <w:spacing w:after="0" w:line="240" w:lineRule="auto"/>
        <w:jc w:val="both"/>
        <w:rPr>
          <w:b/>
          <w:sz w:val="24"/>
        </w:rPr>
      </w:pPr>
      <w:r w:rsidRPr="0047642A">
        <w:rPr>
          <w:b/>
          <w:sz w:val="24"/>
        </w:rPr>
        <w:t xml:space="preserve">CMIT – CRFIR - </w:t>
      </w:r>
      <w:r w:rsidRPr="0047642A">
        <w:rPr>
          <w:sz w:val="24"/>
        </w:rPr>
        <w:t xml:space="preserve">Compartiment Monitorizare și IT din cadrul Centrului Regional pentru Finanțarea Investițiilor Rurale; </w:t>
      </w:r>
      <w:r w:rsidRPr="0047642A">
        <w:rPr>
          <w:b/>
          <w:sz w:val="24"/>
        </w:rPr>
        <w:t xml:space="preserve"> </w:t>
      </w:r>
    </w:p>
    <w:p w:rsidR="00785D5F" w:rsidRPr="0047642A" w:rsidRDefault="00785D5F" w:rsidP="00785D5F">
      <w:pPr>
        <w:numPr>
          <w:ilvl w:val="0"/>
          <w:numId w:val="6"/>
        </w:numPr>
        <w:tabs>
          <w:tab w:val="left" w:pos="0"/>
        </w:tabs>
        <w:spacing w:after="0" w:line="240" w:lineRule="auto"/>
        <w:jc w:val="both"/>
        <w:rPr>
          <w:b/>
          <w:sz w:val="24"/>
        </w:rPr>
      </w:pPr>
      <w:r w:rsidRPr="0047642A">
        <w:rPr>
          <w:b/>
          <w:sz w:val="24"/>
        </w:rPr>
        <w:t xml:space="preserve">SAFPD – CRFIR </w:t>
      </w:r>
      <w:r w:rsidRPr="0047642A">
        <w:rPr>
          <w:sz w:val="24"/>
        </w:rPr>
        <w:t>–</w:t>
      </w:r>
      <w:r w:rsidRPr="0047642A">
        <w:rPr>
          <w:b/>
          <w:sz w:val="24"/>
        </w:rPr>
        <w:t xml:space="preserve"> </w:t>
      </w:r>
      <w:r w:rsidRPr="0047642A">
        <w:rPr>
          <w:sz w:val="24"/>
        </w:rPr>
        <w:t>Serviciul Active Fizice și Plăți Directe din cadrul Centrului Regional pentru Finanțarea Investițiilor Rurale;</w:t>
      </w:r>
    </w:p>
    <w:p w:rsidR="00785D5F" w:rsidRPr="0047642A" w:rsidRDefault="00785D5F" w:rsidP="00785D5F">
      <w:pPr>
        <w:numPr>
          <w:ilvl w:val="0"/>
          <w:numId w:val="6"/>
        </w:numPr>
        <w:tabs>
          <w:tab w:val="left" w:pos="0"/>
        </w:tabs>
        <w:spacing w:after="0" w:line="240" w:lineRule="auto"/>
        <w:jc w:val="both"/>
        <w:rPr>
          <w:b/>
          <w:sz w:val="24"/>
        </w:rPr>
      </w:pPr>
      <w:r w:rsidRPr="0047642A">
        <w:rPr>
          <w:b/>
          <w:sz w:val="24"/>
        </w:rPr>
        <w:t>SAFPD – OJFIR</w:t>
      </w:r>
      <w:r w:rsidRPr="0047642A">
        <w:rPr>
          <w:sz w:val="24"/>
        </w:rPr>
        <w:t xml:space="preserve"> –</w:t>
      </w:r>
      <w:r w:rsidRPr="0047642A">
        <w:rPr>
          <w:b/>
          <w:sz w:val="24"/>
        </w:rPr>
        <w:t xml:space="preserve"> </w:t>
      </w:r>
      <w:r w:rsidRPr="0047642A">
        <w:rPr>
          <w:sz w:val="24"/>
        </w:rPr>
        <w:t>Serviciul Active Fizice și Plăți Directe din cadrul Oficiului Județean pentru Finanțarea Investițiilor Rurale;</w:t>
      </w:r>
    </w:p>
    <w:p w:rsidR="00785D5F" w:rsidRPr="0047642A" w:rsidRDefault="00785D5F" w:rsidP="00785D5F">
      <w:pPr>
        <w:numPr>
          <w:ilvl w:val="0"/>
          <w:numId w:val="6"/>
        </w:numPr>
        <w:tabs>
          <w:tab w:val="left" w:pos="0"/>
        </w:tabs>
        <w:spacing w:after="0" w:line="240" w:lineRule="auto"/>
        <w:jc w:val="both"/>
        <w:rPr>
          <w:b/>
          <w:sz w:val="24"/>
        </w:rPr>
      </w:pPr>
      <w:r w:rsidRPr="0047642A">
        <w:rPr>
          <w:b/>
          <w:sz w:val="24"/>
        </w:rPr>
        <w:t xml:space="preserve">CE – SAFPD – OJFIR/CRFIR </w:t>
      </w:r>
      <w:r w:rsidRPr="0047642A">
        <w:rPr>
          <w:sz w:val="24"/>
        </w:rPr>
        <w:t>–</w:t>
      </w:r>
      <w:r w:rsidRPr="0047642A">
        <w:rPr>
          <w:b/>
          <w:sz w:val="24"/>
        </w:rPr>
        <w:t xml:space="preserve"> </w:t>
      </w:r>
      <w:r w:rsidRPr="0047642A">
        <w:rPr>
          <w:sz w:val="24"/>
        </w:rPr>
        <w:t>Compartimentul Evaluare, din cadrul Serviciului Active Fizice și Plăți Directe - Oficiul Județean pentru Finanțarea Investițiilor Rurale/Centrul Regional pentru Finanțarea Investițiilor Rurale;</w:t>
      </w:r>
    </w:p>
    <w:p w:rsidR="00785D5F" w:rsidRPr="0047642A" w:rsidRDefault="00785D5F" w:rsidP="00785D5F">
      <w:pPr>
        <w:numPr>
          <w:ilvl w:val="0"/>
          <w:numId w:val="6"/>
        </w:numPr>
        <w:tabs>
          <w:tab w:val="left" w:pos="0"/>
        </w:tabs>
        <w:spacing w:after="0" w:line="240" w:lineRule="auto"/>
        <w:jc w:val="both"/>
        <w:rPr>
          <w:b/>
          <w:sz w:val="24"/>
        </w:rPr>
      </w:pPr>
      <w:r w:rsidRPr="0047642A">
        <w:rPr>
          <w:b/>
          <w:sz w:val="24"/>
        </w:rPr>
        <w:t xml:space="preserve">SIBA – CRFIR </w:t>
      </w:r>
      <w:r w:rsidRPr="0047642A">
        <w:rPr>
          <w:sz w:val="24"/>
        </w:rPr>
        <w:t>-</w:t>
      </w:r>
      <w:r w:rsidRPr="0047642A">
        <w:rPr>
          <w:b/>
          <w:sz w:val="24"/>
        </w:rPr>
        <w:t xml:space="preserve"> </w:t>
      </w:r>
      <w:r w:rsidRPr="0047642A">
        <w:rPr>
          <w:sz w:val="24"/>
        </w:rPr>
        <w:t>Serviciul Infrastructură de Bază și de Acces din cadrul Centrului Regional pentru Finanțarea Investițiilor Rurale;</w:t>
      </w:r>
    </w:p>
    <w:p w:rsidR="00785D5F" w:rsidRPr="0047642A" w:rsidRDefault="00785D5F" w:rsidP="00785D5F">
      <w:pPr>
        <w:numPr>
          <w:ilvl w:val="0"/>
          <w:numId w:val="6"/>
        </w:numPr>
        <w:tabs>
          <w:tab w:val="left" w:pos="0"/>
        </w:tabs>
        <w:spacing w:after="0" w:line="240" w:lineRule="auto"/>
        <w:jc w:val="both"/>
        <w:rPr>
          <w:b/>
          <w:sz w:val="24"/>
        </w:rPr>
      </w:pPr>
      <w:r w:rsidRPr="0047642A">
        <w:rPr>
          <w:b/>
          <w:sz w:val="24"/>
        </w:rPr>
        <w:t xml:space="preserve">CE – SIBA – CRFIR </w:t>
      </w:r>
      <w:r w:rsidRPr="0047642A">
        <w:rPr>
          <w:sz w:val="24"/>
        </w:rPr>
        <w:t>-</w:t>
      </w:r>
      <w:r w:rsidRPr="0047642A">
        <w:rPr>
          <w:b/>
          <w:sz w:val="24"/>
        </w:rPr>
        <w:t xml:space="preserve"> </w:t>
      </w:r>
      <w:r w:rsidRPr="0047642A">
        <w:rPr>
          <w:sz w:val="24"/>
        </w:rPr>
        <w:t>Compartimentul Evaluare, din cadrul Serviciului Infrastructură de Bază și de Acces - Centrul Regional pentru Finanțarea Investițiilor Rurale;</w:t>
      </w:r>
    </w:p>
    <w:p w:rsidR="00785D5F" w:rsidRPr="0047642A" w:rsidRDefault="00785D5F" w:rsidP="00785D5F">
      <w:pPr>
        <w:numPr>
          <w:ilvl w:val="0"/>
          <w:numId w:val="6"/>
        </w:numPr>
        <w:tabs>
          <w:tab w:val="left" w:pos="0"/>
        </w:tabs>
        <w:spacing w:after="0" w:line="240" w:lineRule="auto"/>
        <w:jc w:val="both"/>
        <w:rPr>
          <w:sz w:val="24"/>
        </w:rPr>
      </w:pPr>
      <w:r w:rsidRPr="0047642A">
        <w:rPr>
          <w:b/>
          <w:sz w:val="24"/>
        </w:rPr>
        <w:t>SCP</w:t>
      </w:r>
      <w:r w:rsidRPr="0047642A">
        <w:rPr>
          <w:sz w:val="24"/>
        </w:rPr>
        <w:t xml:space="preserve"> – Serviciul Contabilizare Plăți din cadrul Direcției Efectuare și Contabilizare Plăți Fonduri Europene – AFIR;</w:t>
      </w:r>
    </w:p>
    <w:p w:rsidR="00785D5F" w:rsidRPr="0047642A" w:rsidRDefault="00785D5F" w:rsidP="00785D5F">
      <w:pPr>
        <w:numPr>
          <w:ilvl w:val="0"/>
          <w:numId w:val="6"/>
        </w:numPr>
        <w:tabs>
          <w:tab w:val="left" w:pos="0"/>
        </w:tabs>
        <w:spacing w:after="0" w:line="240" w:lineRule="auto"/>
        <w:jc w:val="both"/>
        <w:rPr>
          <w:sz w:val="24"/>
        </w:rPr>
      </w:pPr>
      <w:r w:rsidRPr="0047642A">
        <w:rPr>
          <w:b/>
          <w:sz w:val="24"/>
        </w:rPr>
        <w:t>DCA</w:t>
      </w:r>
      <w:r w:rsidRPr="0047642A">
        <w:rPr>
          <w:sz w:val="24"/>
        </w:rPr>
        <w:t xml:space="preserve"> – Direcția Control și Antifraudă din cadrul AFIR;</w:t>
      </w:r>
    </w:p>
    <w:p w:rsidR="00785D5F" w:rsidRPr="0047642A" w:rsidRDefault="00785D5F" w:rsidP="00785D5F">
      <w:pPr>
        <w:numPr>
          <w:ilvl w:val="0"/>
          <w:numId w:val="6"/>
        </w:numPr>
        <w:tabs>
          <w:tab w:val="left" w:pos="0"/>
        </w:tabs>
        <w:spacing w:after="0" w:line="240" w:lineRule="auto"/>
        <w:jc w:val="both"/>
        <w:rPr>
          <w:sz w:val="24"/>
        </w:rPr>
      </w:pPr>
      <w:r w:rsidRPr="0047642A">
        <w:rPr>
          <w:b/>
          <w:sz w:val="24"/>
        </w:rPr>
        <w:t xml:space="preserve">DGA AFPD </w:t>
      </w:r>
      <w:r w:rsidRPr="0047642A">
        <w:rPr>
          <w:sz w:val="24"/>
        </w:rPr>
        <w:t>– Director General Adjunct Active Fizice și Plăți Directe;</w:t>
      </w:r>
    </w:p>
    <w:p w:rsidR="00785D5F" w:rsidRPr="0047642A" w:rsidRDefault="00785D5F" w:rsidP="00785D5F">
      <w:pPr>
        <w:numPr>
          <w:ilvl w:val="0"/>
          <w:numId w:val="6"/>
        </w:numPr>
        <w:tabs>
          <w:tab w:val="left" w:pos="0"/>
        </w:tabs>
        <w:spacing w:after="0" w:line="240" w:lineRule="auto"/>
        <w:jc w:val="both"/>
        <w:rPr>
          <w:sz w:val="24"/>
        </w:rPr>
      </w:pPr>
      <w:r w:rsidRPr="0047642A">
        <w:rPr>
          <w:b/>
          <w:sz w:val="24"/>
        </w:rPr>
        <w:t xml:space="preserve">DGA ILINA </w:t>
      </w:r>
      <w:r w:rsidRPr="0047642A">
        <w:rPr>
          <w:sz w:val="24"/>
        </w:rPr>
        <w:t>– Director General Adjunct Infrastructură, LEADER și Investiții Non-agricole;</w:t>
      </w:r>
    </w:p>
    <w:p w:rsidR="00785D5F" w:rsidRPr="0047642A" w:rsidRDefault="00785D5F" w:rsidP="00785D5F">
      <w:pPr>
        <w:numPr>
          <w:ilvl w:val="0"/>
          <w:numId w:val="6"/>
        </w:numPr>
        <w:tabs>
          <w:tab w:val="left" w:pos="720"/>
        </w:tabs>
        <w:autoSpaceDE w:val="0"/>
        <w:autoSpaceDN w:val="0"/>
        <w:adjustRightInd w:val="0"/>
        <w:spacing w:after="0" w:line="240" w:lineRule="auto"/>
        <w:contextualSpacing/>
        <w:rPr>
          <w:rFonts w:cs="Calibri"/>
          <w:bCs/>
          <w:color w:val="000000"/>
          <w:sz w:val="24"/>
          <w:szCs w:val="24"/>
        </w:rPr>
      </w:pPr>
      <w:r w:rsidRPr="0047642A">
        <w:rPr>
          <w:rFonts w:cs="Calibri"/>
          <w:b/>
          <w:bCs/>
          <w:color w:val="000000"/>
          <w:sz w:val="24"/>
          <w:szCs w:val="24"/>
        </w:rPr>
        <w:t xml:space="preserve">DCP </w:t>
      </w:r>
      <w:r w:rsidRPr="0047642A">
        <w:rPr>
          <w:rFonts w:cs="Calibri"/>
          <w:bCs/>
          <w:color w:val="000000"/>
          <w:sz w:val="24"/>
          <w:szCs w:val="24"/>
        </w:rPr>
        <w:t xml:space="preserve">- </w:t>
      </w:r>
      <w:proofErr w:type="spellStart"/>
      <w:r w:rsidRPr="0047642A">
        <w:rPr>
          <w:rFonts w:cs="Calibri"/>
          <w:bCs/>
          <w:color w:val="000000"/>
          <w:sz w:val="24"/>
          <w:szCs w:val="24"/>
        </w:rPr>
        <w:t>Direcţia</w:t>
      </w:r>
      <w:proofErr w:type="spellEnd"/>
      <w:r w:rsidRPr="0047642A">
        <w:rPr>
          <w:rFonts w:cs="Calibri"/>
          <w:bCs/>
          <w:color w:val="000000"/>
          <w:sz w:val="24"/>
          <w:szCs w:val="24"/>
        </w:rPr>
        <w:t xml:space="preserve"> Coordonare Programe - AFIR;</w:t>
      </w:r>
    </w:p>
    <w:p w:rsidR="00785D5F" w:rsidRPr="0047642A" w:rsidRDefault="00785D5F" w:rsidP="00785D5F">
      <w:pPr>
        <w:numPr>
          <w:ilvl w:val="0"/>
          <w:numId w:val="6"/>
        </w:numPr>
        <w:tabs>
          <w:tab w:val="left" w:pos="720"/>
        </w:tabs>
        <w:autoSpaceDE w:val="0"/>
        <w:autoSpaceDN w:val="0"/>
        <w:adjustRightInd w:val="0"/>
        <w:spacing w:after="0" w:line="240" w:lineRule="auto"/>
        <w:contextualSpacing/>
        <w:rPr>
          <w:rFonts w:cs="Calibri"/>
          <w:bCs/>
          <w:color w:val="000000"/>
          <w:sz w:val="24"/>
          <w:szCs w:val="24"/>
        </w:rPr>
      </w:pPr>
      <w:r w:rsidRPr="0047642A">
        <w:rPr>
          <w:rFonts w:cs="Calibri"/>
          <w:b/>
          <w:bCs/>
          <w:color w:val="000000"/>
          <w:sz w:val="24"/>
          <w:szCs w:val="24"/>
        </w:rPr>
        <w:t xml:space="preserve">SM </w:t>
      </w:r>
      <w:r w:rsidRPr="0047642A">
        <w:rPr>
          <w:rFonts w:cs="Calibri"/>
          <w:bCs/>
          <w:color w:val="000000"/>
          <w:sz w:val="24"/>
          <w:szCs w:val="24"/>
        </w:rPr>
        <w:t>– Serviciul Metodologie - AFIR;</w:t>
      </w:r>
    </w:p>
    <w:p w:rsidR="00785D5F" w:rsidRPr="0047642A" w:rsidRDefault="00785D5F" w:rsidP="00785D5F">
      <w:pPr>
        <w:numPr>
          <w:ilvl w:val="0"/>
          <w:numId w:val="6"/>
        </w:numPr>
        <w:tabs>
          <w:tab w:val="left" w:pos="720"/>
        </w:tabs>
        <w:autoSpaceDE w:val="0"/>
        <w:autoSpaceDN w:val="0"/>
        <w:adjustRightInd w:val="0"/>
        <w:spacing w:after="0" w:line="240" w:lineRule="auto"/>
        <w:contextualSpacing/>
        <w:rPr>
          <w:rFonts w:cs="Calibri"/>
          <w:bCs/>
          <w:color w:val="000000"/>
          <w:sz w:val="24"/>
          <w:szCs w:val="24"/>
        </w:rPr>
      </w:pPr>
      <w:r w:rsidRPr="0047642A">
        <w:rPr>
          <w:rFonts w:cs="Calibri"/>
          <w:b/>
          <w:bCs/>
          <w:color w:val="000000"/>
          <w:sz w:val="24"/>
          <w:szCs w:val="24"/>
        </w:rPr>
        <w:t xml:space="preserve">SMER </w:t>
      </w:r>
      <w:r w:rsidRPr="0047642A">
        <w:rPr>
          <w:rFonts w:cs="Calibri"/>
          <w:bCs/>
          <w:color w:val="000000"/>
          <w:sz w:val="24"/>
          <w:szCs w:val="24"/>
        </w:rPr>
        <w:t>- Serviciul Monitorizare, Evaluare, Raportare – AFIR.</w:t>
      </w:r>
    </w:p>
    <w:p w:rsidR="00785D5F" w:rsidRPr="0047642A" w:rsidRDefault="00785D5F" w:rsidP="00785D5F">
      <w:pPr>
        <w:keepNext/>
        <w:keepLines/>
        <w:numPr>
          <w:ilvl w:val="0"/>
          <w:numId w:val="1"/>
        </w:numPr>
        <w:spacing w:after="0" w:line="240" w:lineRule="auto"/>
        <w:outlineLvl w:val="0"/>
        <w:rPr>
          <w:rFonts w:eastAsia="Times New Roman"/>
          <w:b/>
          <w:bCs/>
          <w:color w:val="000000"/>
          <w:sz w:val="24"/>
          <w:szCs w:val="28"/>
        </w:rPr>
      </w:pPr>
      <w:bookmarkStart w:id="2" w:name="_Toc479143984"/>
      <w:r w:rsidRPr="0047642A">
        <w:rPr>
          <w:rFonts w:eastAsia="Times New Roman"/>
          <w:b/>
          <w:bCs/>
          <w:color w:val="000000"/>
          <w:sz w:val="24"/>
          <w:szCs w:val="28"/>
        </w:rPr>
        <w:t>REFERINȚE LEGISLATIVE</w:t>
      </w:r>
      <w:bookmarkEnd w:id="2"/>
    </w:p>
    <w:p w:rsidR="00785D5F" w:rsidRPr="0047642A" w:rsidRDefault="00785D5F" w:rsidP="00785D5F">
      <w:pPr>
        <w:autoSpaceDE w:val="0"/>
        <w:autoSpaceDN w:val="0"/>
        <w:adjustRightInd w:val="0"/>
        <w:spacing w:after="0" w:line="240" w:lineRule="auto"/>
        <w:jc w:val="both"/>
        <w:rPr>
          <w:b/>
          <w:color w:val="000000"/>
          <w:sz w:val="24"/>
        </w:rPr>
      </w:pPr>
    </w:p>
    <w:p w:rsidR="00785D5F" w:rsidRPr="0047642A" w:rsidRDefault="00785D5F" w:rsidP="00785D5F">
      <w:pPr>
        <w:autoSpaceDE w:val="0"/>
        <w:autoSpaceDN w:val="0"/>
        <w:adjustRightInd w:val="0"/>
        <w:spacing w:after="0" w:line="240" w:lineRule="auto"/>
        <w:jc w:val="both"/>
        <w:rPr>
          <w:color w:val="000000"/>
          <w:sz w:val="24"/>
        </w:rPr>
      </w:pPr>
      <w:r w:rsidRPr="0047642A">
        <w:rPr>
          <w:b/>
          <w:color w:val="000000"/>
          <w:sz w:val="24"/>
        </w:rPr>
        <w:t xml:space="preserve">IMPORTANT! </w:t>
      </w:r>
      <w:r w:rsidRPr="0047642A">
        <w:rPr>
          <w:color w:val="000000"/>
          <w:sz w:val="24"/>
        </w:rPr>
        <w:t>Reglementările legislației naționale și europene primează reglementărilor prezentului Manual de procedură. În situația  în care survin modificări în cadrul  unor acte normative în vigoare sau completărilor și modificărilor aduse acestora, personalul AFIR și al celorlalte organisme implicate în derularea Sub-măsurii 19.2 vor aplica prevederile legislației în vigoare, până în momentul modificării Manualului de procedură în conformitate cu acestea.</w:t>
      </w:r>
    </w:p>
    <w:p w:rsidR="00785D5F" w:rsidRPr="0047642A" w:rsidRDefault="00785D5F" w:rsidP="00785D5F">
      <w:pPr>
        <w:autoSpaceDE w:val="0"/>
        <w:autoSpaceDN w:val="0"/>
        <w:adjustRightInd w:val="0"/>
        <w:spacing w:after="0" w:line="240" w:lineRule="auto"/>
        <w:jc w:val="both"/>
        <w:rPr>
          <w:b/>
          <w:color w:val="000000"/>
          <w:sz w:val="24"/>
        </w:rPr>
      </w:pPr>
    </w:p>
    <w:p w:rsidR="00785D5F" w:rsidRPr="0047642A" w:rsidRDefault="00785D5F" w:rsidP="00785D5F">
      <w:pPr>
        <w:autoSpaceDE w:val="0"/>
        <w:autoSpaceDN w:val="0"/>
        <w:adjustRightInd w:val="0"/>
        <w:spacing w:after="0" w:line="240" w:lineRule="auto"/>
        <w:jc w:val="both"/>
        <w:rPr>
          <w:b/>
          <w:color w:val="000000"/>
          <w:sz w:val="24"/>
        </w:rPr>
      </w:pPr>
    </w:p>
    <w:p w:rsidR="00785D5F" w:rsidRPr="0047642A" w:rsidRDefault="00785D5F" w:rsidP="00785D5F">
      <w:pPr>
        <w:autoSpaceDE w:val="0"/>
        <w:autoSpaceDN w:val="0"/>
        <w:adjustRightInd w:val="0"/>
        <w:spacing w:after="0" w:line="240" w:lineRule="auto"/>
        <w:jc w:val="both"/>
        <w:rPr>
          <w:b/>
          <w:color w:val="000000"/>
          <w:sz w:val="24"/>
        </w:rPr>
      </w:pPr>
    </w:p>
    <w:p w:rsidR="00785D5F" w:rsidRPr="0047642A" w:rsidRDefault="00785D5F" w:rsidP="00785D5F">
      <w:pPr>
        <w:autoSpaceDE w:val="0"/>
        <w:autoSpaceDN w:val="0"/>
        <w:adjustRightInd w:val="0"/>
        <w:spacing w:after="0" w:line="240" w:lineRule="auto"/>
        <w:jc w:val="both"/>
        <w:rPr>
          <w:b/>
          <w:color w:val="000000"/>
          <w:sz w:val="24"/>
        </w:rPr>
      </w:pPr>
    </w:p>
    <w:p w:rsidR="00785D5F" w:rsidRPr="0047642A" w:rsidRDefault="00785D5F" w:rsidP="00785D5F">
      <w:pPr>
        <w:autoSpaceDE w:val="0"/>
        <w:autoSpaceDN w:val="0"/>
        <w:adjustRightInd w:val="0"/>
        <w:spacing w:after="0" w:line="240" w:lineRule="auto"/>
        <w:jc w:val="both"/>
        <w:rPr>
          <w:b/>
          <w:color w:val="000000"/>
          <w:sz w:val="24"/>
        </w:rPr>
      </w:pPr>
    </w:p>
    <w:p w:rsidR="00785D5F" w:rsidRPr="0047642A" w:rsidRDefault="00785D5F" w:rsidP="00785D5F">
      <w:pPr>
        <w:autoSpaceDE w:val="0"/>
        <w:autoSpaceDN w:val="0"/>
        <w:adjustRightInd w:val="0"/>
        <w:spacing w:after="0" w:line="240" w:lineRule="auto"/>
        <w:jc w:val="both"/>
        <w:rPr>
          <w:b/>
          <w:color w:val="000000"/>
          <w:sz w:val="24"/>
        </w:rPr>
      </w:pPr>
    </w:p>
    <w:p w:rsidR="00785D5F" w:rsidRPr="0047642A" w:rsidRDefault="00785D5F" w:rsidP="00785D5F">
      <w:pPr>
        <w:numPr>
          <w:ilvl w:val="1"/>
          <w:numId w:val="1"/>
        </w:numPr>
        <w:autoSpaceDE w:val="0"/>
        <w:autoSpaceDN w:val="0"/>
        <w:adjustRightInd w:val="0"/>
        <w:spacing w:after="0" w:line="240" w:lineRule="auto"/>
        <w:contextualSpacing/>
        <w:jc w:val="both"/>
        <w:outlineLvl w:val="0"/>
        <w:rPr>
          <w:b/>
          <w:color w:val="000000"/>
          <w:sz w:val="24"/>
        </w:rPr>
      </w:pPr>
      <w:bookmarkStart w:id="3" w:name="_Toc479143985"/>
      <w:r w:rsidRPr="0047642A">
        <w:rPr>
          <w:b/>
          <w:color w:val="000000"/>
          <w:sz w:val="24"/>
        </w:rPr>
        <w:t>Legislație comunitară</w:t>
      </w:r>
      <w:bookmarkEnd w:id="3"/>
    </w:p>
    <w:p w:rsidR="00785D5F" w:rsidRPr="0047642A" w:rsidRDefault="00785D5F" w:rsidP="00785D5F">
      <w:pPr>
        <w:autoSpaceDE w:val="0"/>
        <w:autoSpaceDN w:val="0"/>
        <w:adjustRightInd w:val="0"/>
        <w:spacing w:after="0" w:line="240" w:lineRule="auto"/>
        <w:jc w:val="both"/>
        <w:outlineLvl w:val="0"/>
        <w:rPr>
          <w:b/>
          <w:color w:val="000000"/>
          <w:sz w:val="24"/>
        </w:rPr>
      </w:pPr>
    </w:p>
    <w:p w:rsidR="00785D5F" w:rsidRPr="0047642A" w:rsidRDefault="00785D5F" w:rsidP="00785D5F">
      <w:pPr>
        <w:numPr>
          <w:ilvl w:val="0"/>
          <w:numId w:val="2"/>
        </w:numPr>
        <w:spacing w:after="0" w:line="240" w:lineRule="auto"/>
        <w:ind w:right="-6"/>
        <w:jc w:val="both"/>
        <w:rPr>
          <w:rFonts w:eastAsia="Times New Roman"/>
          <w:sz w:val="24"/>
          <w:szCs w:val="24"/>
        </w:rPr>
      </w:pPr>
      <w:r w:rsidRPr="0047642A">
        <w:rPr>
          <w:rFonts w:eastAsia="Times New Roman"/>
          <w:b/>
          <w:bCs/>
          <w:sz w:val="24"/>
          <w:szCs w:val="24"/>
        </w:rPr>
        <w:t xml:space="preserve">Tratatul privind aderarea Republicii Bulgaria </w:t>
      </w:r>
      <w:proofErr w:type="spellStart"/>
      <w:r w:rsidRPr="0047642A">
        <w:rPr>
          <w:rFonts w:eastAsia="Times New Roman"/>
          <w:b/>
          <w:bCs/>
          <w:sz w:val="24"/>
          <w:szCs w:val="24"/>
        </w:rPr>
        <w:t>şi</w:t>
      </w:r>
      <w:proofErr w:type="spellEnd"/>
      <w:r w:rsidRPr="0047642A">
        <w:rPr>
          <w:rFonts w:eastAsia="Times New Roman"/>
          <w:b/>
          <w:bCs/>
          <w:sz w:val="24"/>
          <w:szCs w:val="24"/>
        </w:rPr>
        <w:t xml:space="preserve"> a României la Uniunea Europeană</w:t>
      </w:r>
      <w:r w:rsidRPr="0047642A">
        <w:rPr>
          <w:rFonts w:eastAsia="Times New Roman"/>
          <w:bCs/>
          <w:sz w:val="24"/>
          <w:szCs w:val="24"/>
        </w:rPr>
        <w:t xml:space="preserve"> ratificat prin </w:t>
      </w:r>
      <w:r w:rsidRPr="0047642A">
        <w:rPr>
          <w:rFonts w:eastAsia="Times New Roman"/>
          <w:b/>
          <w:bCs/>
          <w:sz w:val="24"/>
          <w:szCs w:val="24"/>
        </w:rPr>
        <w:t>Legea nr. 157/2005</w:t>
      </w:r>
      <w:r w:rsidRPr="0047642A">
        <w:rPr>
          <w:rFonts w:eastAsia="Times New Roman"/>
          <w:sz w:val="24"/>
          <w:szCs w:val="24"/>
        </w:rPr>
        <w:t xml:space="preserve">;  </w:t>
      </w:r>
    </w:p>
    <w:p w:rsidR="00785D5F" w:rsidRPr="0047642A" w:rsidRDefault="00785D5F" w:rsidP="00785D5F">
      <w:pPr>
        <w:numPr>
          <w:ilvl w:val="0"/>
          <w:numId w:val="2"/>
        </w:numPr>
        <w:spacing w:after="0" w:line="240" w:lineRule="auto"/>
        <w:ind w:right="-6"/>
        <w:jc w:val="both"/>
        <w:rPr>
          <w:rFonts w:eastAsia="Times New Roman"/>
          <w:sz w:val="24"/>
          <w:szCs w:val="24"/>
        </w:rPr>
      </w:pPr>
      <w:r w:rsidRPr="0047642A">
        <w:rPr>
          <w:rFonts w:eastAsia="Times New Roman"/>
          <w:b/>
          <w:bCs/>
          <w:sz w:val="24"/>
          <w:szCs w:val="24"/>
        </w:rPr>
        <w:t>Regulamentul (UE) nr. 1303/2013</w:t>
      </w:r>
      <w:r w:rsidRPr="0047642A">
        <w:rPr>
          <w:rFonts w:eastAsia="Times New Roman"/>
          <w:bCs/>
          <w:sz w:val="24"/>
          <w:szCs w:val="24"/>
        </w:rPr>
        <w:t xml:space="preserve"> </w:t>
      </w:r>
      <w:r w:rsidRPr="0047642A">
        <w:rPr>
          <w:rFonts w:cs="Times-Bold"/>
          <w:bCs/>
          <w:color w:val="000000"/>
          <w:sz w:val="24"/>
          <w:szCs w:val="24"/>
        </w:rPr>
        <w:t xml:space="preserve">al Parlamentului European și al Consiliului din 17 decembrie 2013 de stabilire a unor dispoziții comune privind Fondul european de dezvoltare regională, Fondul social european, Fondul de coeziune, Fondul european agricol pentru dezvoltare rurală </w:t>
      </w:r>
      <w:proofErr w:type="spellStart"/>
      <w:r w:rsidRPr="0047642A">
        <w:rPr>
          <w:rFonts w:cs="Times-Bold"/>
          <w:bCs/>
          <w:color w:val="000000"/>
          <w:sz w:val="24"/>
          <w:szCs w:val="24"/>
        </w:rPr>
        <w:t>şi</w:t>
      </w:r>
      <w:proofErr w:type="spellEnd"/>
      <w:r w:rsidRPr="0047642A">
        <w:rPr>
          <w:rFonts w:cs="Times-Bold"/>
          <w:bCs/>
          <w:color w:val="000000"/>
          <w:sz w:val="24"/>
          <w:szCs w:val="24"/>
        </w:rPr>
        <w:t xml:space="preserve"> Fondul european pentru pescuit </w:t>
      </w:r>
      <w:proofErr w:type="spellStart"/>
      <w:r w:rsidRPr="0047642A">
        <w:rPr>
          <w:rFonts w:cs="Times-Bold"/>
          <w:bCs/>
          <w:color w:val="000000"/>
          <w:sz w:val="24"/>
          <w:szCs w:val="24"/>
        </w:rPr>
        <w:t>şi</w:t>
      </w:r>
      <w:proofErr w:type="spellEnd"/>
      <w:r w:rsidRPr="0047642A">
        <w:rPr>
          <w:rFonts w:cs="Times-Bold"/>
          <w:bCs/>
          <w:color w:val="000000"/>
          <w:sz w:val="24"/>
          <w:szCs w:val="24"/>
        </w:rPr>
        <w:t xml:space="preserve"> afaceri maritime, precum </w:t>
      </w:r>
      <w:proofErr w:type="spellStart"/>
      <w:r w:rsidRPr="0047642A">
        <w:rPr>
          <w:rFonts w:cs="Times-Bold"/>
          <w:bCs/>
          <w:color w:val="000000"/>
          <w:sz w:val="24"/>
          <w:szCs w:val="24"/>
        </w:rPr>
        <w:t>şi</w:t>
      </w:r>
      <w:proofErr w:type="spellEnd"/>
      <w:r w:rsidRPr="0047642A">
        <w:rPr>
          <w:rFonts w:cs="Times-Bold"/>
          <w:bCs/>
          <w:color w:val="000000"/>
          <w:sz w:val="24"/>
          <w:szCs w:val="24"/>
        </w:rPr>
        <w:t xml:space="preserve"> de stabilire a unor </w:t>
      </w:r>
      <w:proofErr w:type="spellStart"/>
      <w:r w:rsidRPr="0047642A">
        <w:rPr>
          <w:rFonts w:cs="Times-Bold"/>
          <w:bCs/>
          <w:color w:val="000000"/>
          <w:sz w:val="24"/>
          <w:szCs w:val="24"/>
        </w:rPr>
        <w:t>dispoziţii</w:t>
      </w:r>
      <w:proofErr w:type="spellEnd"/>
      <w:r w:rsidRPr="0047642A">
        <w:rPr>
          <w:rFonts w:cs="Times-Bold"/>
          <w:bCs/>
          <w:color w:val="000000"/>
          <w:sz w:val="24"/>
          <w:szCs w:val="24"/>
        </w:rPr>
        <w:t xml:space="preserve"> generale privind Fondul european de dezvoltare regională, Fondul social european, Fondul de coeziune </w:t>
      </w:r>
      <w:proofErr w:type="spellStart"/>
      <w:r w:rsidRPr="0047642A">
        <w:rPr>
          <w:rFonts w:cs="Times-Bold"/>
          <w:bCs/>
          <w:color w:val="000000"/>
          <w:sz w:val="24"/>
          <w:szCs w:val="24"/>
        </w:rPr>
        <w:t>şi</w:t>
      </w:r>
      <w:proofErr w:type="spellEnd"/>
      <w:r w:rsidRPr="0047642A">
        <w:rPr>
          <w:rFonts w:cs="Times-Bold"/>
          <w:bCs/>
          <w:color w:val="000000"/>
          <w:sz w:val="24"/>
          <w:szCs w:val="24"/>
        </w:rPr>
        <w:t xml:space="preserve"> Fondul european pentru pescuit </w:t>
      </w:r>
      <w:proofErr w:type="spellStart"/>
      <w:r w:rsidRPr="0047642A">
        <w:rPr>
          <w:rFonts w:cs="Times-Bold"/>
          <w:bCs/>
          <w:color w:val="000000"/>
          <w:sz w:val="24"/>
          <w:szCs w:val="24"/>
        </w:rPr>
        <w:t>şi</w:t>
      </w:r>
      <w:proofErr w:type="spellEnd"/>
      <w:r w:rsidRPr="0047642A">
        <w:rPr>
          <w:rFonts w:cs="Times-Bold"/>
          <w:bCs/>
          <w:color w:val="000000"/>
          <w:sz w:val="24"/>
          <w:szCs w:val="24"/>
        </w:rPr>
        <w:t xml:space="preserve"> afaceri maritime </w:t>
      </w:r>
      <w:proofErr w:type="spellStart"/>
      <w:r w:rsidRPr="0047642A">
        <w:rPr>
          <w:rFonts w:cs="Times-Bold"/>
          <w:bCs/>
          <w:color w:val="000000"/>
          <w:sz w:val="24"/>
          <w:szCs w:val="24"/>
        </w:rPr>
        <w:t>şi</w:t>
      </w:r>
      <w:proofErr w:type="spellEnd"/>
      <w:r w:rsidRPr="0047642A">
        <w:rPr>
          <w:rFonts w:cs="Times-Bold"/>
          <w:bCs/>
          <w:color w:val="000000"/>
          <w:sz w:val="24"/>
          <w:szCs w:val="24"/>
        </w:rPr>
        <w:t xml:space="preserve"> de abrogare a Regulamentului (CE) nr.1083/2006 al Consiliului și completările ulterioare</w:t>
      </w:r>
      <w:r w:rsidRPr="0047642A">
        <w:rPr>
          <w:rFonts w:eastAsia="Times New Roman"/>
          <w:bCs/>
          <w:sz w:val="24"/>
          <w:szCs w:val="24"/>
        </w:rPr>
        <w:t>;</w:t>
      </w:r>
      <w:r w:rsidRPr="0047642A">
        <w:rPr>
          <w:rFonts w:eastAsia="Times New Roman"/>
          <w:b/>
          <w:bCs/>
          <w:sz w:val="24"/>
          <w:szCs w:val="24"/>
        </w:rPr>
        <w:t xml:space="preserve"> </w:t>
      </w:r>
    </w:p>
    <w:p w:rsidR="00785D5F" w:rsidRPr="0047642A" w:rsidRDefault="00785D5F" w:rsidP="00785D5F">
      <w:pPr>
        <w:numPr>
          <w:ilvl w:val="0"/>
          <w:numId w:val="2"/>
        </w:numPr>
        <w:spacing w:after="0" w:line="240" w:lineRule="auto"/>
        <w:ind w:right="-6"/>
        <w:jc w:val="both"/>
        <w:rPr>
          <w:rFonts w:eastAsia="Times New Roman"/>
          <w:bCs/>
          <w:sz w:val="24"/>
          <w:szCs w:val="24"/>
        </w:rPr>
      </w:pPr>
      <w:r w:rsidRPr="0047642A">
        <w:rPr>
          <w:rFonts w:eastAsia="Times New Roman"/>
          <w:b/>
          <w:bCs/>
          <w:sz w:val="24"/>
          <w:szCs w:val="24"/>
        </w:rPr>
        <w:t xml:space="preserve">Regulamentul delegat (UE) nr. 480/2014 </w:t>
      </w:r>
      <w:r w:rsidRPr="0047642A">
        <w:rPr>
          <w:rFonts w:cs="Times-Bold"/>
          <w:bCs/>
          <w:color w:val="000000"/>
          <w:sz w:val="24"/>
          <w:szCs w:val="24"/>
        </w:rPr>
        <w:t xml:space="preserve">al Comisiei din 3 martie 2014  </w:t>
      </w:r>
      <w:r w:rsidRPr="0047642A">
        <w:rPr>
          <w:rFonts w:eastAsia="Times New Roman"/>
          <w:bCs/>
          <w:sz w:val="24"/>
          <w:szCs w:val="24"/>
        </w:rPr>
        <w:t xml:space="preserve">de completare a Regulamentului (UE) nr. 1303/2013 </w:t>
      </w:r>
      <w:r w:rsidRPr="0047642A">
        <w:rPr>
          <w:rFonts w:cs="Times-Bold"/>
          <w:bCs/>
          <w:color w:val="000000"/>
          <w:sz w:val="24"/>
          <w:szCs w:val="24"/>
        </w:rPr>
        <w:t>al Parlamentului European și al Consiliului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w:t>
      </w:r>
      <w:r w:rsidRPr="0047642A">
        <w:rPr>
          <w:rFonts w:eastAsia="Times New Roman"/>
          <w:bCs/>
          <w:sz w:val="24"/>
          <w:szCs w:val="24"/>
        </w:rPr>
        <w:t>;</w:t>
      </w:r>
    </w:p>
    <w:p w:rsidR="00785D5F" w:rsidRPr="0047642A" w:rsidRDefault="00785D5F" w:rsidP="00785D5F">
      <w:pPr>
        <w:numPr>
          <w:ilvl w:val="0"/>
          <w:numId w:val="2"/>
        </w:numPr>
        <w:spacing w:after="0" w:line="240" w:lineRule="auto"/>
        <w:ind w:right="-6"/>
        <w:jc w:val="both"/>
        <w:rPr>
          <w:rFonts w:eastAsia="Times New Roman"/>
          <w:bCs/>
          <w:sz w:val="24"/>
          <w:szCs w:val="24"/>
        </w:rPr>
      </w:pPr>
      <w:r w:rsidRPr="0047642A">
        <w:rPr>
          <w:rFonts w:eastAsia="Times New Roman"/>
          <w:b/>
          <w:bCs/>
          <w:sz w:val="24"/>
          <w:szCs w:val="24"/>
        </w:rPr>
        <w:t xml:space="preserve">Regulamentul de punere în aplicare (UE) nr. 215/2014 </w:t>
      </w:r>
      <w:r w:rsidRPr="0047642A">
        <w:rPr>
          <w:rFonts w:eastAsia="Times New Roman"/>
          <w:bCs/>
          <w:sz w:val="24"/>
          <w:szCs w:val="24"/>
        </w:rPr>
        <w:t>al Comisiei</w:t>
      </w:r>
      <w:r w:rsidRPr="0047642A">
        <w:rPr>
          <w:rFonts w:eastAsia="Times New Roman"/>
          <w:b/>
          <w:bCs/>
          <w:sz w:val="24"/>
          <w:szCs w:val="24"/>
        </w:rPr>
        <w:t xml:space="preserve"> </w:t>
      </w:r>
      <w:r w:rsidRPr="0047642A">
        <w:rPr>
          <w:rFonts w:cs="Times-Bold"/>
          <w:bCs/>
          <w:color w:val="000000"/>
          <w:sz w:val="24"/>
          <w:szCs w:val="24"/>
        </w:rPr>
        <w:t>din 7 martie 2014 de stabilire a normelor de aplicare</w:t>
      </w:r>
      <w:r w:rsidRPr="0047642A">
        <w:rPr>
          <w:rFonts w:eastAsia="Times New Roman"/>
          <w:bCs/>
          <w:sz w:val="24"/>
          <w:szCs w:val="24"/>
        </w:rPr>
        <w:t xml:space="preserve">  a Regulamentului (UE) nr. 1303/2013</w:t>
      </w:r>
      <w:r w:rsidRPr="0047642A">
        <w:rPr>
          <w:rFonts w:cs="Times-Bold"/>
          <w:bCs/>
          <w:color w:val="000000"/>
          <w:sz w:val="24"/>
          <w:szCs w:val="24"/>
        </w:rPr>
        <w:t xml:space="preserve"> al Parlamentului European și al Consiliului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în ceea ce privește metodologiile privind sprijinul pentru obiectivele legate de schimbările climatice, stabilirea obiectivelor de etapă și a țintelor în cadrul de performanță și nomenclatura categoriilor de intervenție pentru fondurile structurale și de investiții europene</w:t>
      </w:r>
      <w:r w:rsidRPr="0047642A">
        <w:rPr>
          <w:rFonts w:eastAsia="Times New Roman"/>
          <w:bCs/>
          <w:sz w:val="24"/>
          <w:szCs w:val="24"/>
        </w:rPr>
        <w:t>;</w:t>
      </w:r>
    </w:p>
    <w:p w:rsidR="00785D5F" w:rsidRPr="0047642A" w:rsidRDefault="00785D5F" w:rsidP="00785D5F">
      <w:pPr>
        <w:numPr>
          <w:ilvl w:val="0"/>
          <w:numId w:val="2"/>
        </w:numPr>
        <w:spacing w:after="0" w:line="240" w:lineRule="auto"/>
        <w:ind w:right="-6"/>
        <w:jc w:val="both"/>
        <w:rPr>
          <w:rFonts w:eastAsia="Times New Roman"/>
          <w:sz w:val="24"/>
          <w:szCs w:val="24"/>
        </w:rPr>
      </w:pPr>
      <w:r w:rsidRPr="0047642A">
        <w:rPr>
          <w:rFonts w:eastAsia="Times New Roman"/>
          <w:b/>
          <w:bCs/>
          <w:sz w:val="24"/>
          <w:szCs w:val="24"/>
        </w:rPr>
        <w:t xml:space="preserve">Regulamentul (UE) nr. 1305/2013 </w:t>
      </w:r>
      <w:r w:rsidRPr="0047642A">
        <w:rPr>
          <w:rFonts w:cs="Times-Bold"/>
          <w:bCs/>
          <w:color w:val="000000"/>
          <w:sz w:val="24"/>
          <w:szCs w:val="24"/>
        </w:rPr>
        <w:t xml:space="preserve">din 17 decembrie 2013 </w:t>
      </w:r>
      <w:r w:rsidRPr="0047642A">
        <w:rPr>
          <w:rFonts w:eastAsia="Times New Roman"/>
          <w:bCs/>
          <w:sz w:val="24"/>
          <w:szCs w:val="24"/>
        </w:rPr>
        <w:t xml:space="preserve">al Parlamentului European si al Consiliului </w:t>
      </w:r>
      <w:r w:rsidRPr="0047642A">
        <w:rPr>
          <w:rFonts w:cs="Times-Bold"/>
          <w:bCs/>
          <w:color w:val="000000"/>
          <w:sz w:val="24"/>
          <w:szCs w:val="24"/>
        </w:rPr>
        <w:t xml:space="preserve">privind sprijinul pentru dezvoltare rurală acordat din Fondul european agricol pentru dezvoltare rurală (FEADR) </w:t>
      </w:r>
      <w:proofErr w:type="spellStart"/>
      <w:r w:rsidRPr="0047642A">
        <w:rPr>
          <w:rFonts w:cs="Times-Bold"/>
          <w:bCs/>
          <w:color w:val="000000"/>
          <w:sz w:val="24"/>
          <w:szCs w:val="24"/>
        </w:rPr>
        <w:t>şi</w:t>
      </w:r>
      <w:proofErr w:type="spellEnd"/>
      <w:r w:rsidRPr="0047642A">
        <w:rPr>
          <w:rFonts w:cs="Times-Bold"/>
          <w:bCs/>
          <w:color w:val="000000"/>
          <w:sz w:val="24"/>
          <w:szCs w:val="24"/>
        </w:rPr>
        <w:t xml:space="preserve"> de abrogare a Regulamentului (CE) nr.1698/2005 al Consiliului, cu modificările și completările ulterioare</w:t>
      </w:r>
      <w:r w:rsidRPr="0047642A">
        <w:rPr>
          <w:rFonts w:eastAsia="Times New Roman"/>
          <w:bCs/>
          <w:sz w:val="24"/>
          <w:szCs w:val="24"/>
        </w:rPr>
        <w:t>;</w:t>
      </w:r>
    </w:p>
    <w:p w:rsidR="00785D5F" w:rsidRPr="0047642A" w:rsidRDefault="00785D5F" w:rsidP="00785D5F">
      <w:pPr>
        <w:numPr>
          <w:ilvl w:val="0"/>
          <w:numId w:val="2"/>
        </w:numPr>
        <w:spacing w:after="0" w:line="240" w:lineRule="auto"/>
        <w:ind w:right="-6"/>
        <w:jc w:val="both"/>
        <w:rPr>
          <w:rFonts w:eastAsia="Times New Roman"/>
          <w:sz w:val="24"/>
          <w:szCs w:val="24"/>
        </w:rPr>
      </w:pPr>
      <w:r w:rsidRPr="0047642A">
        <w:rPr>
          <w:rFonts w:eastAsia="Times New Roman"/>
          <w:b/>
          <w:bCs/>
          <w:sz w:val="24"/>
          <w:szCs w:val="24"/>
        </w:rPr>
        <w:t xml:space="preserve">Regulamentul delegat (UE) nr. </w:t>
      </w:r>
      <w:r w:rsidRPr="0047642A">
        <w:rPr>
          <w:rFonts w:eastAsia="Times New Roman"/>
          <w:b/>
          <w:bCs/>
          <w:iCs/>
          <w:sz w:val="24"/>
          <w:szCs w:val="24"/>
        </w:rPr>
        <w:t xml:space="preserve">807/2014 </w:t>
      </w:r>
      <w:r w:rsidRPr="0047642A">
        <w:rPr>
          <w:rFonts w:eastAsia="Times New Roman"/>
          <w:iCs/>
          <w:sz w:val="24"/>
          <w:szCs w:val="24"/>
        </w:rPr>
        <w:t xml:space="preserve">al Comisiei </w:t>
      </w:r>
      <w:r w:rsidRPr="0047642A">
        <w:rPr>
          <w:rFonts w:cs="Times-Bold"/>
          <w:bCs/>
          <w:color w:val="000000"/>
          <w:sz w:val="24"/>
          <w:szCs w:val="24"/>
        </w:rPr>
        <w:t xml:space="preserve">din 11 martie 2014 </w:t>
      </w:r>
      <w:r w:rsidRPr="0047642A">
        <w:rPr>
          <w:rFonts w:eastAsia="Times New Roman"/>
          <w:iCs/>
          <w:sz w:val="24"/>
          <w:szCs w:val="24"/>
        </w:rPr>
        <w:t xml:space="preserve">de completare a Regulamentului (UE) nr. 1305/2013 </w:t>
      </w:r>
      <w:r w:rsidRPr="0047642A">
        <w:rPr>
          <w:rFonts w:cs="Times-Bold"/>
          <w:bCs/>
          <w:color w:val="000000"/>
          <w:sz w:val="24"/>
          <w:szCs w:val="24"/>
        </w:rPr>
        <w:t xml:space="preserve">al Parlamentului European și al Consiliului privind sprijinul pentru dezvoltare rurală acordat din Fondul european agricol pentru dezvoltare rurală (FEADR) </w:t>
      </w:r>
      <w:r w:rsidRPr="0047642A">
        <w:rPr>
          <w:rFonts w:eastAsia="Times New Roman"/>
          <w:iCs/>
          <w:sz w:val="24"/>
          <w:szCs w:val="24"/>
        </w:rPr>
        <w:t>si de introducere a unor dispoziții tranzitorii,</w:t>
      </w:r>
      <w:r w:rsidRPr="0047642A">
        <w:t xml:space="preserve"> </w:t>
      </w:r>
      <w:r w:rsidRPr="0047642A">
        <w:rPr>
          <w:rFonts w:eastAsia="Times New Roman"/>
          <w:iCs/>
          <w:sz w:val="24"/>
          <w:szCs w:val="24"/>
        </w:rPr>
        <w:t>cu modificările ulterioare;</w:t>
      </w:r>
    </w:p>
    <w:p w:rsidR="00785D5F" w:rsidRPr="0047642A" w:rsidRDefault="00785D5F" w:rsidP="00785D5F">
      <w:pPr>
        <w:numPr>
          <w:ilvl w:val="0"/>
          <w:numId w:val="2"/>
        </w:numPr>
        <w:spacing w:after="0" w:line="240" w:lineRule="auto"/>
        <w:ind w:right="-6"/>
        <w:jc w:val="both"/>
        <w:rPr>
          <w:rFonts w:eastAsia="Times New Roman"/>
          <w:sz w:val="24"/>
          <w:szCs w:val="24"/>
        </w:rPr>
      </w:pPr>
      <w:r w:rsidRPr="0047642A">
        <w:rPr>
          <w:rFonts w:eastAsia="Times New Roman"/>
          <w:b/>
          <w:bCs/>
          <w:sz w:val="24"/>
          <w:szCs w:val="24"/>
        </w:rPr>
        <w:t xml:space="preserve">Regulamentul de punere în aplicare (UE) nr. </w:t>
      </w:r>
      <w:r w:rsidRPr="0047642A">
        <w:rPr>
          <w:rFonts w:eastAsia="Times New Roman"/>
          <w:b/>
          <w:bCs/>
          <w:iCs/>
          <w:sz w:val="24"/>
          <w:szCs w:val="24"/>
        </w:rPr>
        <w:t xml:space="preserve">808/2014 </w:t>
      </w:r>
      <w:r w:rsidRPr="0047642A">
        <w:rPr>
          <w:rFonts w:eastAsia="Times New Roman"/>
          <w:bCs/>
          <w:iCs/>
          <w:sz w:val="24"/>
          <w:szCs w:val="24"/>
        </w:rPr>
        <w:t>al Comisiei</w:t>
      </w:r>
      <w:r w:rsidRPr="0047642A">
        <w:rPr>
          <w:rFonts w:eastAsia="Times New Roman"/>
          <w:b/>
          <w:bCs/>
          <w:iCs/>
          <w:sz w:val="24"/>
          <w:szCs w:val="24"/>
        </w:rPr>
        <w:t xml:space="preserve"> </w:t>
      </w:r>
      <w:r w:rsidRPr="0047642A">
        <w:rPr>
          <w:rFonts w:cs="Times-Bold"/>
          <w:bCs/>
          <w:color w:val="000000"/>
          <w:sz w:val="24"/>
          <w:szCs w:val="24"/>
        </w:rPr>
        <w:t>din 17 iulie 2014  de</w:t>
      </w:r>
      <w:r w:rsidRPr="0047642A">
        <w:rPr>
          <w:rFonts w:eastAsia="Times New Roman"/>
          <w:iCs/>
          <w:sz w:val="24"/>
          <w:szCs w:val="24"/>
        </w:rPr>
        <w:t xml:space="preserve"> stabilire a normelor de aplicare a Regulamentului (UE) nr. 1305/2013</w:t>
      </w:r>
      <w:r w:rsidRPr="0047642A">
        <w:rPr>
          <w:rFonts w:cs="Times-Bold"/>
          <w:bCs/>
          <w:color w:val="000000"/>
          <w:sz w:val="24"/>
          <w:szCs w:val="24"/>
        </w:rPr>
        <w:t xml:space="preserve"> al Parlamentului European și al Consiliului privind sprijinul pentru dezvoltare rurală acordat din Fondul european agricol pentru dezvoltare rurală (FEADR),</w:t>
      </w:r>
      <w:r w:rsidRPr="0047642A">
        <w:t xml:space="preserve"> </w:t>
      </w:r>
      <w:r w:rsidRPr="0047642A">
        <w:rPr>
          <w:rFonts w:cs="Times-Bold"/>
          <w:bCs/>
          <w:color w:val="000000"/>
          <w:sz w:val="24"/>
          <w:szCs w:val="24"/>
        </w:rPr>
        <w:t>cu modificările și completările ulterioare</w:t>
      </w:r>
      <w:r w:rsidRPr="0047642A">
        <w:rPr>
          <w:rFonts w:eastAsia="Times New Roman"/>
          <w:iCs/>
          <w:sz w:val="24"/>
          <w:szCs w:val="24"/>
        </w:rPr>
        <w:t>;</w:t>
      </w:r>
    </w:p>
    <w:p w:rsidR="00785D5F" w:rsidRPr="0047642A" w:rsidRDefault="00785D5F" w:rsidP="00785D5F">
      <w:pPr>
        <w:numPr>
          <w:ilvl w:val="0"/>
          <w:numId w:val="2"/>
        </w:numPr>
        <w:spacing w:after="0" w:line="240" w:lineRule="auto"/>
        <w:ind w:right="-6"/>
        <w:jc w:val="both"/>
        <w:rPr>
          <w:rFonts w:eastAsia="Times New Roman"/>
          <w:sz w:val="24"/>
          <w:szCs w:val="24"/>
        </w:rPr>
      </w:pPr>
      <w:r w:rsidRPr="0047642A">
        <w:rPr>
          <w:rFonts w:eastAsia="Times New Roman"/>
          <w:b/>
          <w:sz w:val="24"/>
          <w:szCs w:val="24"/>
        </w:rPr>
        <w:lastRenderedPageBreak/>
        <w:t>Regulamentul delegat (UE) nr. 1378/2014</w:t>
      </w:r>
      <w:r w:rsidRPr="0047642A">
        <w:rPr>
          <w:rFonts w:eastAsia="Times New Roman"/>
          <w:sz w:val="24"/>
          <w:szCs w:val="24"/>
        </w:rPr>
        <w:t xml:space="preserve"> al Comisiei de modificare a Anexei I la Reg. (UE) nr. 1305/2013 al Parlamentului European și al </w:t>
      </w:r>
      <w:proofErr w:type="spellStart"/>
      <w:r w:rsidRPr="0047642A">
        <w:rPr>
          <w:rFonts w:eastAsia="Times New Roman"/>
          <w:sz w:val="24"/>
          <w:szCs w:val="24"/>
        </w:rPr>
        <w:t>Consilului</w:t>
      </w:r>
      <w:proofErr w:type="spellEnd"/>
      <w:r w:rsidRPr="0047642A">
        <w:rPr>
          <w:rFonts w:eastAsia="Times New Roman"/>
          <w:sz w:val="24"/>
          <w:szCs w:val="24"/>
        </w:rPr>
        <w:t xml:space="preserve"> și a anexelor II și III la Reg. (UE) nr. 1307/2013 al Parlamentului European și al </w:t>
      </w:r>
      <w:proofErr w:type="spellStart"/>
      <w:r w:rsidRPr="0047642A">
        <w:rPr>
          <w:rFonts w:eastAsia="Times New Roman"/>
          <w:sz w:val="24"/>
          <w:szCs w:val="24"/>
        </w:rPr>
        <w:t>Consilului</w:t>
      </w:r>
      <w:proofErr w:type="spellEnd"/>
      <w:r w:rsidRPr="0047642A">
        <w:rPr>
          <w:rFonts w:eastAsia="Times New Roman"/>
          <w:sz w:val="24"/>
          <w:szCs w:val="24"/>
        </w:rPr>
        <w:t>;</w:t>
      </w:r>
    </w:p>
    <w:p w:rsidR="00785D5F" w:rsidRPr="0047642A" w:rsidRDefault="00785D5F" w:rsidP="00785D5F">
      <w:pPr>
        <w:numPr>
          <w:ilvl w:val="0"/>
          <w:numId w:val="2"/>
        </w:numPr>
        <w:spacing w:after="0" w:line="240" w:lineRule="auto"/>
        <w:ind w:right="-6"/>
        <w:jc w:val="both"/>
        <w:rPr>
          <w:rFonts w:eastAsia="Times New Roman"/>
          <w:sz w:val="24"/>
          <w:szCs w:val="24"/>
        </w:rPr>
      </w:pPr>
      <w:r w:rsidRPr="0047642A">
        <w:rPr>
          <w:rFonts w:eastAsia="Times New Roman"/>
          <w:b/>
          <w:bCs/>
          <w:sz w:val="24"/>
          <w:szCs w:val="24"/>
        </w:rPr>
        <w:t xml:space="preserve">Regulamentul  (UE) nr. 1306/2013 </w:t>
      </w:r>
      <w:r w:rsidRPr="0047642A">
        <w:rPr>
          <w:rFonts w:eastAsia="Times New Roman"/>
          <w:bCs/>
          <w:sz w:val="24"/>
          <w:szCs w:val="24"/>
        </w:rPr>
        <w:t>al</w:t>
      </w:r>
      <w:r w:rsidRPr="0047642A">
        <w:rPr>
          <w:rFonts w:eastAsia="Times New Roman"/>
          <w:b/>
          <w:bCs/>
          <w:sz w:val="24"/>
          <w:szCs w:val="24"/>
        </w:rPr>
        <w:t xml:space="preserve"> </w:t>
      </w:r>
      <w:r w:rsidRPr="0047642A">
        <w:rPr>
          <w:rFonts w:eastAsia="Times New Roman"/>
          <w:bCs/>
          <w:sz w:val="24"/>
          <w:szCs w:val="24"/>
        </w:rPr>
        <w:t>Parlamentului European și al Consiliului</w:t>
      </w:r>
      <w:r w:rsidRPr="0047642A">
        <w:rPr>
          <w:rFonts w:cs="Times-Bold"/>
          <w:bCs/>
          <w:color w:val="000000"/>
          <w:sz w:val="24"/>
          <w:szCs w:val="24"/>
        </w:rPr>
        <w:t xml:space="preserve"> din 17 decembrie 2013 privind finanțarea, gestionarea și monitorizarea politicii agricole comune și de abrogare a Regulamentelor (CEE) nr. 352/78, (CE) nr. 165/94, (CE) nr. 2799/98, (CE) nr. 814/2000, (CE) nr. 1290/2005 și (CE) nr. 485/2008 ale Consiliului,</w:t>
      </w:r>
      <w:r w:rsidRPr="0047642A">
        <w:t xml:space="preserve"> </w:t>
      </w:r>
      <w:r w:rsidRPr="0047642A">
        <w:rPr>
          <w:rFonts w:cs="Times-Bold"/>
          <w:bCs/>
          <w:color w:val="000000"/>
          <w:sz w:val="24"/>
          <w:szCs w:val="24"/>
        </w:rPr>
        <w:t>cu modificările și completările ulterioare</w:t>
      </w:r>
      <w:r w:rsidRPr="0047642A">
        <w:rPr>
          <w:rFonts w:eastAsia="Times New Roman"/>
          <w:bCs/>
          <w:sz w:val="24"/>
          <w:szCs w:val="24"/>
        </w:rPr>
        <w:t>;</w:t>
      </w:r>
    </w:p>
    <w:p w:rsidR="00785D5F" w:rsidRPr="0047642A" w:rsidRDefault="00785D5F" w:rsidP="00785D5F">
      <w:pPr>
        <w:numPr>
          <w:ilvl w:val="0"/>
          <w:numId w:val="2"/>
        </w:numPr>
        <w:spacing w:after="0" w:line="240" w:lineRule="auto"/>
        <w:ind w:right="-6"/>
        <w:jc w:val="both"/>
        <w:rPr>
          <w:rFonts w:eastAsia="Times New Roman"/>
          <w:sz w:val="24"/>
          <w:szCs w:val="24"/>
        </w:rPr>
      </w:pPr>
      <w:r w:rsidRPr="0047642A">
        <w:rPr>
          <w:rFonts w:eastAsia="Times New Roman"/>
          <w:b/>
          <w:sz w:val="24"/>
          <w:szCs w:val="24"/>
        </w:rPr>
        <w:t>Regulamentul (UE) nr. 640/2013</w:t>
      </w:r>
      <w:r w:rsidRPr="0047642A">
        <w:rPr>
          <w:rFonts w:eastAsia="Times New Roman"/>
          <w:sz w:val="24"/>
          <w:szCs w:val="24"/>
        </w:rPr>
        <w:t xml:space="preserve"> al Comisiei Europene de completare a Regulamentului (UE) nr. 1306/2013 al Parlamentului European </w:t>
      </w:r>
      <w:proofErr w:type="spellStart"/>
      <w:r w:rsidRPr="0047642A">
        <w:rPr>
          <w:rFonts w:eastAsia="Times New Roman"/>
          <w:sz w:val="24"/>
          <w:szCs w:val="24"/>
        </w:rPr>
        <w:t>şi</w:t>
      </w:r>
      <w:proofErr w:type="spellEnd"/>
      <w:r w:rsidRPr="0047642A">
        <w:rPr>
          <w:rFonts w:eastAsia="Times New Roman"/>
          <w:sz w:val="24"/>
          <w:szCs w:val="24"/>
        </w:rPr>
        <w:t xml:space="preserve"> al Consiliului în ceea ce </w:t>
      </w:r>
      <w:proofErr w:type="spellStart"/>
      <w:r w:rsidRPr="0047642A">
        <w:rPr>
          <w:rFonts w:eastAsia="Times New Roman"/>
          <w:sz w:val="24"/>
          <w:szCs w:val="24"/>
        </w:rPr>
        <w:t>priveşte</w:t>
      </w:r>
      <w:proofErr w:type="spellEnd"/>
      <w:r w:rsidRPr="0047642A">
        <w:rPr>
          <w:rFonts w:eastAsia="Times New Roman"/>
          <w:sz w:val="24"/>
          <w:szCs w:val="24"/>
        </w:rPr>
        <w:t xml:space="preserve"> Sistemul Integrat de Administrare </w:t>
      </w:r>
      <w:proofErr w:type="spellStart"/>
      <w:r w:rsidRPr="0047642A">
        <w:rPr>
          <w:rFonts w:eastAsia="Times New Roman"/>
          <w:sz w:val="24"/>
          <w:szCs w:val="24"/>
        </w:rPr>
        <w:t>şi</w:t>
      </w:r>
      <w:proofErr w:type="spellEnd"/>
      <w:r w:rsidRPr="0047642A">
        <w:rPr>
          <w:rFonts w:eastAsia="Times New Roman"/>
          <w:sz w:val="24"/>
          <w:szCs w:val="24"/>
        </w:rPr>
        <w:t xml:space="preserve"> Control </w:t>
      </w:r>
      <w:proofErr w:type="spellStart"/>
      <w:r w:rsidRPr="0047642A">
        <w:rPr>
          <w:rFonts w:eastAsia="Times New Roman"/>
          <w:sz w:val="24"/>
          <w:szCs w:val="24"/>
        </w:rPr>
        <w:t>şi</w:t>
      </w:r>
      <w:proofErr w:type="spellEnd"/>
      <w:r w:rsidRPr="0047642A">
        <w:rPr>
          <w:rFonts w:eastAsia="Times New Roman"/>
          <w:sz w:val="24"/>
          <w:szCs w:val="24"/>
        </w:rPr>
        <w:t xml:space="preserve"> </w:t>
      </w:r>
      <w:proofErr w:type="spellStart"/>
      <w:r w:rsidRPr="0047642A">
        <w:rPr>
          <w:rFonts w:eastAsia="Times New Roman"/>
          <w:sz w:val="24"/>
          <w:szCs w:val="24"/>
        </w:rPr>
        <w:t>condiţiile</w:t>
      </w:r>
      <w:proofErr w:type="spellEnd"/>
      <w:r w:rsidRPr="0047642A">
        <w:rPr>
          <w:rFonts w:eastAsia="Times New Roman"/>
          <w:sz w:val="24"/>
          <w:szCs w:val="24"/>
        </w:rPr>
        <w:t xml:space="preserve"> pentru refuzarea sau retragerea </w:t>
      </w:r>
      <w:proofErr w:type="spellStart"/>
      <w:r w:rsidRPr="0047642A">
        <w:rPr>
          <w:rFonts w:eastAsia="Times New Roman"/>
          <w:sz w:val="24"/>
          <w:szCs w:val="24"/>
        </w:rPr>
        <w:t>plăţilor</w:t>
      </w:r>
      <w:proofErr w:type="spellEnd"/>
      <w:r w:rsidRPr="0047642A">
        <w:rPr>
          <w:rFonts w:eastAsia="Times New Roman"/>
          <w:sz w:val="24"/>
          <w:szCs w:val="24"/>
        </w:rPr>
        <w:t xml:space="preserve"> </w:t>
      </w:r>
      <w:proofErr w:type="spellStart"/>
      <w:r w:rsidRPr="0047642A">
        <w:rPr>
          <w:rFonts w:eastAsia="Times New Roman"/>
          <w:sz w:val="24"/>
          <w:szCs w:val="24"/>
        </w:rPr>
        <w:t>şi</w:t>
      </w:r>
      <w:proofErr w:type="spellEnd"/>
      <w:r w:rsidRPr="0047642A">
        <w:rPr>
          <w:rFonts w:eastAsia="Times New Roman"/>
          <w:sz w:val="24"/>
          <w:szCs w:val="24"/>
        </w:rPr>
        <w:t xml:space="preserve"> pentru </w:t>
      </w:r>
      <w:proofErr w:type="spellStart"/>
      <w:r w:rsidRPr="0047642A">
        <w:rPr>
          <w:rFonts w:eastAsia="Times New Roman"/>
          <w:sz w:val="24"/>
          <w:szCs w:val="24"/>
        </w:rPr>
        <w:t>sancţiunile</w:t>
      </w:r>
      <w:proofErr w:type="spellEnd"/>
      <w:r w:rsidRPr="0047642A">
        <w:rPr>
          <w:rFonts w:eastAsia="Times New Roman"/>
          <w:sz w:val="24"/>
          <w:szCs w:val="24"/>
        </w:rPr>
        <w:t xml:space="preserve"> administrative aplicabile în cazul </w:t>
      </w:r>
      <w:proofErr w:type="spellStart"/>
      <w:r w:rsidRPr="0047642A">
        <w:rPr>
          <w:rFonts w:eastAsia="Times New Roman"/>
          <w:sz w:val="24"/>
          <w:szCs w:val="24"/>
        </w:rPr>
        <w:t>plăţilor</w:t>
      </w:r>
      <w:proofErr w:type="spellEnd"/>
      <w:r w:rsidRPr="0047642A">
        <w:rPr>
          <w:rFonts w:eastAsia="Times New Roman"/>
          <w:sz w:val="24"/>
          <w:szCs w:val="24"/>
        </w:rPr>
        <w:t xml:space="preserve"> directe, al sprijinului pentru dezvoltare rurală </w:t>
      </w:r>
      <w:proofErr w:type="spellStart"/>
      <w:r w:rsidRPr="0047642A">
        <w:rPr>
          <w:rFonts w:eastAsia="Times New Roman"/>
          <w:sz w:val="24"/>
          <w:szCs w:val="24"/>
        </w:rPr>
        <w:t>şi</w:t>
      </w:r>
      <w:proofErr w:type="spellEnd"/>
      <w:r w:rsidRPr="0047642A">
        <w:rPr>
          <w:rFonts w:eastAsia="Times New Roman"/>
          <w:sz w:val="24"/>
          <w:szCs w:val="24"/>
        </w:rPr>
        <w:t xml:space="preserve"> al </w:t>
      </w:r>
      <w:proofErr w:type="spellStart"/>
      <w:r w:rsidRPr="0047642A">
        <w:rPr>
          <w:rFonts w:eastAsia="Times New Roman"/>
          <w:sz w:val="24"/>
          <w:szCs w:val="24"/>
        </w:rPr>
        <w:t>ecocondiţionalităţii</w:t>
      </w:r>
      <w:proofErr w:type="spellEnd"/>
      <w:r w:rsidRPr="0047642A">
        <w:rPr>
          <w:rFonts w:eastAsia="Times New Roman"/>
          <w:sz w:val="24"/>
          <w:szCs w:val="24"/>
        </w:rPr>
        <w:t>,</w:t>
      </w:r>
      <w:r w:rsidRPr="0047642A">
        <w:t xml:space="preserve"> </w:t>
      </w:r>
      <w:r w:rsidRPr="0047642A">
        <w:rPr>
          <w:rFonts w:eastAsia="Times New Roman"/>
          <w:sz w:val="24"/>
          <w:szCs w:val="24"/>
        </w:rPr>
        <w:t>cu modificările și completările ulterioare;</w:t>
      </w:r>
    </w:p>
    <w:p w:rsidR="00785D5F" w:rsidRPr="0047642A" w:rsidRDefault="00785D5F" w:rsidP="00785D5F">
      <w:pPr>
        <w:numPr>
          <w:ilvl w:val="0"/>
          <w:numId w:val="2"/>
        </w:numPr>
        <w:spacing w:after="0" w:line="240" w:lineRule="auto"/>
        <w:ind w:right="-6"/>
        <w:jc w:val="both"/>
        <w:rPr>
          <w:rFonts w:eastAsia="Times New Roman"/>
          <w:sz w:val="24"/>
          <w:szCs w:val="24"/>
        </w:rPr>
      </w:pPr>
      <w:r w:rsidRPr="0047642A">
        <w:rPr>
          <w:rFonts w:eastAsia="Times New Roman"/>
          <w:b/>
          <w:sz w:val="24"/>
          <w:szCs w:val="24"/>
        </w:rPr>
        <w:t>Regulamentul de punere în aplicare (UE) nr. 834/2014</w:t>
      </w:r>
      <w:r w:rsidRPr="0047642A">
        <w:rPr>
          <w:rFonts w:eastAsia="Times New Roman"/>
          <w:sz w:val="24"/>
          <w:szCs w:val="24"/>
        </w:rPr>
        <w:t xml:space="preserve"> al Comisiei din 22 iulie 2014 de stabilire a normelor pentru aplicarea cadrului comun de monitorizare și evaluare a PAC;</w:t>
      </w:r>
    </w:p>
    <w:p w:rsidR="00785D5F" w:rsidRPr="0047642A" w:rsidRDefault="00785D5F" w:rsidP="00785D5F">
      <w:pPr>
        <w:numPr>
          <w:ilvl w:val="0"/>
          <w:numId w:val="2"/>
        </w:numPr>
        <w:spacing w:after="0" w:line="240" w:lineRule="auto"/>
        <w:ind w:right="-6"/>
        <w:jc w:val="both"/>
        <w:rPr>
          <w:rFonts w:eastAsia="Times New Roman"/>
          <w:sz w:val="24"/>
          <w:szCs w:val="24"/>
        </w:rPr>
      </w:pPr>
      <w:r w:rsidRPr="0047642A">
        <w:rPr>
          <w:rFonts w:eastAsia="Times New Roman"/>
          <w:b/>
          <w:sz w:val="24"/>
          <w:szCs w:val="24"/>
        </w:rPr>
        <w:t xml:space="preserve">Regulamentul Delegat (UE) nr. 907/2014 </w:t>
      </w:r>
      <w:r w:rsidRPr="0047642A">
        <w:rPr>
          <w:rFonts w:eastAsia="Times New Roman"/>
          <w:sz w:val="24"/>
          <w:szCs w:val="24"/>
        </w:rPr>
        <w:t>al Comisiei din 11 martie 2014 de completare a Regulamentului (UE) nr. 1306/2013 al Parlamentului European și al Consiliului în ceea ce privește agențiile de plăți ;i alte organisme, gestiunea financiară, verificarea și închiderea conturilor, garanțiile și utilizarea monedei euro,</w:t>
      </w:r>
      <w:r w:rsidRPr="0047642A">
        <w:t xml:space="preserve"> </w:t>
      </w:r>
      <w:r w:rsidRPr="0047642A">
        <w:rPr>
          <w:rFonts w:eastAsia="Times New Roman"/>
          <w:sz w:val="24"/>
          <w:szCs w:val="24"/>
        </w:rPr>
        <w:t>cu modificările și completările ulterioare;</w:t>
      </w:r>
    </w:p>
    <w:p w:rsidR="00785D5F" w:rsidRPr="0047642A" w:rsidRDefault="00785D5F" w:rsidP="00785D5F">
      <w:pPr>
        <w:numPr>
          <w:ilvl w:val="0"/>
          <w:numId w:val="2"/>
        </w:numPr>
        <w:spacing w:after="0" w:line="240" w:lineRule="auto"/>
        <w:ind w:right="-6"/>
        <w:jc w:val="both"/>
        <w:rPr>
          <w:rFonts w:eastAsia="Times New Roman"/>
          <w:sz w:val="24"/>
          <w:szCs w:val="24"/>
        </w:rPr>
      </w:pPr>
      <w:r w:rsidRPr="0047642A">
        <w:rPr>
          <w:rFonts w:eastAsia="Times New Roman"/>
          <w:b/>
          <w:sz w:val="24"/>
          <w:szCs w:val="24"/>
        </w:rPr>
        <w:t>Regulamentul de punere în aplicare (UE) nr. 908/2014</w:t>
      </w:r>
      <w:r w:rsidRPr="0047642A">
        <w:rPr>
          <w:rFonts w:eastAsia="Times New Roman"/>
          <w:sz w:val="24"/>
          <w:szCs w:val="24"/>
        </w:rPr>
        <w:t xml:space="preserve"> al Comisiei din 6 august 2014 de stabilire a normelor de aplicare a Regulamentului (UE) nr. 1306/2013 al Parlamentului European și al Consiliului în ceea ce privește agențiile de plăți și alte organisme, gestiunea financiară, verificarea conturilor, normele referitoare la controale, valorile mobiliare și transparența,</w:t>
      </w:r>
      <w:r w:rsidRPr="0047642A">
        <w:t xml:space="preserve"> </w:t>
      </w:r>
      <w:r w:rsidRPr="0047642A">
        <w:rPr>
          <w:rFonts w:eastAsia="Times New Roman"/>
          <w:sz w:val="24"/>
          <w:szCs w:val="24"/>
        </w:rPr>
        <w:t>cu modificările și completările ulterioare;</w:t>
      </w:r>
    </w:p>
    <w:p w:rsidR="00785D5F" w:rsidRPr="0047642A" w:rsidRDefault="00785D5F" w:rsidP="00785D5F">
      <w:pPr>
        <w:numPr>
          <w:ilvl w:val="0"/>
          <w:numId w:val="2"/>
        </w:numPr>
        <w:spacing w:after="0" w:line="240" w:lineRule="auto"/>
        <w:ind w:right="-6"/>
        <w:jc w:val="both"/>
        <w:rPr>
          <w:rFonts w:eastAsia="Times New Roman"/>
          <w:sz w:val="24"/>
          <w:szCs w:val="24"/>
        </w:rPr>
      </w:pPr>
      <w:r w:rsidRPr="0047642A">
        <w:rPr>
          <w:rFonts w:eastAsia="Times New Roman"/>
          <w:b/>
          <w:bCs/>
          <w:sz w:val="24"/>
          <w:szCs w:val="24"/>
        </w:rPr>
        <w:t xml:space="preserve">Regulamentul (UE) nr. 1370/2013 </w:t>
      </w:r>
      <w:r w:rsidRPr="0047642A">
        <w:rPr>
          <w:rFonts w:eastAsia="Times New Roman"/>
          <w:bCs/>
          <w:sz w:val="24"/>
          <w:szCs w:val="24"/>
        </w:rPr>
        <w:t xml:space="preserve">al </w:t>
      </w:r>
      <w:proofErr w:type="spellStart"/>
      <w:r w:rsidRPr="0047642A">
        <w:rPr>
          <w:rFonts w:eastAsia="Times New Roman"/>
          <w:bCs/>
          <w:sz w:val="24"/>
          <w:szCs w:val="24"/>
        </w:rPr>
        <w:t>Consilului</w:t>
      </w:r>
      <w:proofErr w:type="spellEnd"/>
      <w:r w:rsidRPr="0047642A">
        <w:rPr>
          <w:rFonts w:eastAsia="Times New Roman"/>
          <w:bCs/>
          <w:sz w:val="24"/>
          <w:szCs w:val="24"/>
        </w:rPr>
        <w:t xml:space="preserve"> din 16 decembrie 2013 privind măsuri pentru stabilirea anumitor ajutoare și restituții în legătură cu organizarea comună a piețelor produselor agricole,</w:t>
      </w:r>
      <w:r w:rsidRPr="0047642A">
        <w:t xml:space="preserve"> </w:t>
      </w:r>
      <w:r w:rsidRPr="0047642A">
        <w:rPr>
          <w:rFonts w:eastAsia="Times New Roman"/>
          <w:bCs/>
          <w:sz w:val="24"/>
          <w:szCs w:val="24"/>
        </w:rPr>
        <w:t>cu modificările și completările ulterioare;</w:t>
      </w:r>
    </w:p>
    <w:p w:rsidR="00785D5F" w:rsidRPr="0047642A" w:rsidRDefault="00785D5F" w:rsidP="00785D5F">
      <w:pPr>
        <w:numPr>
          <w:ilvl w:val="0"/>
          <w:numId w:val="2"/>
        </w:numPr>
        <w:spacing w:after="0" w:line="240" w:lineRule="auto"/>
        <w:ind w:right="-6"/>
        <w:jc w:val="both"/>
        <w:rPr>
          <w:rFonts w:eastAsia="Times New Roman"/>
          <w:sz w:val="24"/>
          <w:szCs w:val="24"/>
        </w:rPr>
      </w:pPr>
      <w:r w:rsidRPr="0047642A">
        <w:rPr>
          <w:rFonts w:eastAsia="Times New Roman"/>
          <w:b/>
          <w:sz w:val="24"/>
          <w:szCs w:val="24"/>
        </w:rPr>
        <w:t>Regulamentul (UE) nr. 1407/2013</w:t>
      </w:r>
      <w:r w:rsidRPr="0047642A">
        <w:rPr>
          <w:rFonts w:eastAsia="Times New Roman"/>
          <w:sz w:val="24"/>
          <w:szCs w:val="24"/>
        </w:rPr>
        <w:t xml:space="preserve"> al Comisiei din 18 decembrie 2013 privind aplicarea articolelor 107 și 108 din Tratatul privind funcționarea Uniunii Europene ajutoarelor de </w:t>
      </w:r>
      <w:proofErr w:type="spellStart"/>
      <w:r w:rsidRPr="0047642A">
        <w:rPr>
          <w:rFonts w:eastAsia="Times New Roman"/>
          <w:sz w:val="24"/>
          <w:szCs w:val="24"/>
        </w:rPr>
        <w:t>minimis</w:t>
      </w:r>
      <w:proofErr w:type="spellEnd"/>
      <w:r w:rsidRPr="0047642A">
        <w:rPr>
          <w:rFonts w:eastAsia="Times New Roman"/>
          <w:sz w:val="24"/>
          <w:szCs w:val="24"/>
        </w:rPr>
        <w:t>;</w:t>
      </w:r>
    </w:p>
    <w:p w:rsidR="00785D5F" w:rsidRPr="0047642A" w:rsidRDefault="00785D5F" w:rsidP="00785D5F">
      <w:pPr>
        <w:numPr>
          <w:ilvl w:val="0"/>
          <w:numId w:val="2"/>
        </w:numPr>
        <w:spacing w:after="0" w:line="240" w:lineRule="auto"/>
        <w:ind w:right="-6"/>
        <w:jc w:val="both"/>
        <w:rPr>
          <w:rFonts w:eastAsia="Times New Roman"/>
          <w:sz w:val="24"/>
          <w:szCs w:val="24"/>
        </w:rPr>
      </w:pPr>
      <w:r w:rsidRPr="0047642A">
        <w:rPr>
          <w:rFonts w:eastAsia="Times New Roman"/>
          <w:b/>
          <w:sz w:val="24"/>
          <w:szCs w:val="24"/>
        </w:rPr>
        <w:t>Regulamentul (UE) nr. 702/2014</w:t>
      </w:r>
      <w:r w:rsidRPr="0047642A">
        <w:rPr>
          <w:rFonts w:eastAsia="Times New Roman"/>
          <w:sz w:val="24"/>
          <w:szCs w:val="24"/>
        </w:rPr>
        <w:t xml:space="preserve"> de declarare a anumitor categorii de ajutoare în sectoarele agricol </w:t>
      </w:r>
      <w:proofErr w:type="spellStart"/>
      <w:r w:rsidRPr="0047642A">
        <w:rPr>
          <w:rFonts w:eastAsia="Times New Roman"/>
          <w:sz w:val="24"/>
          <w:szCs w:val="24"/>
        </w:rPr>
        <w:t>şi</w:t>
      </w:r>
      <w:proofErr w:type="spellEnd"/>
      <w:r w:rsidRPr="0047642A">
        <w:rPr>
          <w:rFonts w:eastAsia="Times New Roman"/>
          <w:sz w:val="24"/>
          <w:szCs w:val="24"/>
        </w:rPr>
        <w:t xml:space="preserve"> forestier </w:t>
      </w:r>
      <w:proofErr w:type="spellStart"/>
      <w:r w:rsidRPr="0047642A">
        <w:rPr>
          <w:rFonts w:eastAsia="Times New Roman"/>
          <w:sz w:val="24"/>
          <w:szCs w:val="24"/>
        </w:rPr>
        <w:t>şi</w:t>
      </w:r>
      <w:proofErr w:type="spellEnd"/>
      <w:r w:rsidRPr="0047642A">
        <w:rPr>
          <w:rFonts w:eastAsia="Times New Roman"/>
          <w:sz w:val="24"/>
          <w:szCs w:val="24"/>
        </w:rPr>
        <w:t xml:space="preserve"> în zonele rurale ca fiind compatibile cu </w:t>
      </w:r>
      <w:proofErr w:type="spellStart"/>
      <w:r w:rsidRPr="0047642A">
        <w:rPr>
          <w:rFonts w:eastAsia="Times New Roman"/>
          <w:sz w:val="24"/>
          <w:szCs w:val="24"/>
        </w:rPr>
        <w:t>piaţa</w:t>
      </w:r>
      <w:proofErr w:type="spellEnd"/>
      <w:r w:rsidRPr="0047642A">
        <w:rPr>
          <w:rFonts w:eastAsia="Times New Roman"/>
          <w:sz w:val="24"/>
          <w:szCs w:val="24"/>
        </w:rPr>
        <w:t xml:space="preserve"> internă, în aplicarea articolelor 107 </w:t>
      </w:r>
      <w:proofErr w:type="spellStart"/>
      <w:r w:rsidRPr="0047642A">
        <w:rPr>
          <w:rFonts w:eastAsia="Times New Roman"/>
          <w:sz w:val="24"/>
          <w:szCs w:val="24"/>
        </w:rPr>
        <w:t>şi</w:t>
      </w:r>
      <w:proofErr w:type="spellEnd"/>
      <w:r w:rsidRPr="0047642A">
        <w:rPr>
          <w:rFonts w:eastAsia="Times New Roman"/>
          <w:sz w:val="24"/>
          <w:szCs w:val="24"/>
        </w:rPr>
        <w:t xml:space="preserve"> 108 din Tratatul privind </w:t>
      </w:r>
      <w:proofErr w:type="spellStart"/>
      <w:r w:rsidRPr="0047642A">
        <w:rPr>
          <w:rFonts w:eastAsia="Times New Roman"/>
          <w:sz w:val="24"/>
          <w:szCs w:val="24"/>
        </w:rPr>
        <w:t>funcţionarea</w:t>
      </w:r>
      <w:proofErr w:type="spellEnd"/>
      <w:r w:rsidRPr="0047642A">
        <w:rPr>
          <w:rFonts w:eastAsia="Times New Roman"/>
          <w:sz w:val="24"/>
          <w:szCs w:val="24"/>
        </w:rPr>
        <w:t xml:space="preserve"> Uniunii Europene;</w:t>
      </w:r>
    </w:p>
    <w:p w:rsidR="00785D5F" w:rsidRPr="0047642A" w:rsidRDefault="00785D5F" w:rsidP="00785D5F">
      <w:pPr>
        <w:numPr>
          <w:ilvl w:val="0"/>
          <w:numId w:val="2"/>
        </w:numPr>
        <w:spacing w:after="0" w:line="240" w:lineRule="auto"/>
        <w:ind w:right="-6"/>
        <w:jc w:val="both"/>
        <w:rPr>
          <w:rFonts w:eastAsia="Times New Roman"/>
          <w:sz w:val="24"/>
          <w:szCs w:val="24"/>
        </w:rPr>
      </w:pPr>
      <w:r w:rsidRPr="0047642A">
        <w:rPr>
          <w:rFonts w:eastAsia="Times New Roman"/>
          <w:b/>
          <w:sz w:val="24"/>
          <w:szCs w:val="24"/>
        </w:rPr>
        <w:t>Regulamentul (UE) nr. 651/2014</w:t>
      </w:r>
      <w:r w:rsidRPr="0047642A">
        <w:rPr>
          <w:rFonts w:eastAsia="Times New Roman"/>
          <w:sz w:val="24"/>
          <w:szCs w:val="24"/>
        </w:rPr>
        <w:t xml:space="preserve"> al Comisiei din 17 iunie 2014 de declarare a anumitor categorii de ajutoare compatibile cu </w:t>
      </w:r>
      <w:proofErr w:type="spellStart"/>
      <w:r w:rsidRPr="0047642A">
        <w:rPr>
          <w:rFonts w:eastAsia="Times New Roman"/>
          <w:sz w:val="24"/>
          <w:szCs w:val="24"/>
        </w:rPr>
        <w:t>piaţa</w:t>
      </w:r>
      <w:proofErr w:type="spellEnd"/>
      <w:r w:rsidRPr="0047642A">
        <w:rPr>
          <w:rFonts w:eastAsia="Times New Roman"/>
          <w:sz w:val="24"/>
          <w:szCs w:val="24"/>
        </w:rPr>
        <w:t xml:space="preserve"> internă în aplicarea articolelor 107 </w:t>
      </w:r>
      <w:proofErr w:type="spellStart"/>
      <w:r w:rsidRPr="0047642A">
        <w:rPr>
          <w:rFonts w:eastAsia="Times New Roman"/>
          <w:sz w:val="24"/>
          <w:szCs w:val="24"/>
        </w:rPr>
        <w:t>şi</w:t>
      </w:r>
      <w:proofErr w:type="spellEnd"/>
      <w:r w:rsidRPr="0047642A">
        <w:rPr>
          <w:rFonts w:eastAsia="Times New Roman"/>
          <w:sz w:val="24"/>
          <w:szCs w:val="24"/>
        </w:rPr>
        <w:t xml:space="preserve"> 108 din Tratat;</w:t>
      </w:r>
    </w:p>
    <w:p w:rsidR="00785D5F" w:rsidRPr="0047642A" w:rsidRDefault="00785D5F" w:rsidP="00785D5F">
      <w:pPr>
        <w:numPr>
          <w:ilvl w:val="0"/>
          <w:numId w:val="2"/>
        </w:numPr>
        <w:spacing w:after="0" w:line="240" w:lineRule="auto"/>
        <w:ind w:right="-6"/>
        <w:jc w:val="both"/>
        <w:rPr>
          <w:rFonts w:eastAsia="Times New Roman"/>
          <w:sz w:val="24"/>
          <w:szCs w:val="24"/>
        </w:rPr>
      </w:pPr>
      <w:r w:rsidRPr="0047642A">
        <w:rPr>
          <w:b/>
          <w:color w:val="000000"/>
          <w:sz w:val="24"/>
        </w:rPr>
        <w:t>Programul Național de Dezvoltare Rurală 2014-2020</w:t>
      </w:r>
      <w:r w:rsidRPr="0047642A">
        <w:rPr>
          <w:color w:val="000000"/>
          <w:sz w:val="24"/>
        </w:rPr>
        <w:t xml:space="preserve">, aprobat prin Decizia de punere în aplicare a Comisiei Europene nr. </w:t>
      </w:r>
      <w:r w:rsidRPr="0047642A">
        <w:rPr>
          <w:rFonts w:eastAsia="Times New Roman" w:cs="Calibri"/>
          <w:sz w:val="24"/>
          <w:szCs w:val="24"/>
        </w:rPr>
        <w:t xml:space="preserve">C(2015)3508 din 26 mai 2015, </w:t>
      </w:r>
      <w:r w:rsidRPr="0047642A">
        <w:rPr>
          <w:color w:val="000000"/>
          <w:sz w:val="24"/>
        </w:rPr>
        <w:t>cu modificările ulterioare; (</w:t>
      </w:r>
      <w:r w:rsidRPr="0047642A">
        <w:rPr>
          <w:b/>
          <w:color w:val="000000"/>
          <w:sz w:val="24"/>
        </w:rPr>
        <w:t>Decizia de punere în aplicare a Comisiei Europene nr. C(2016)</w:t>
      </w:r>
      <w:r w:rsidRPr="0047642A">
        <w:rPr>
          <w:color w:val="000000"/>
          <w:sz w:val="24"/>
        </w:rPr>
        <w:t xml:space="preserve"> </w:t>
      </w:r>
      <w:r w:rsidRPr="0047642A">
        <w:rPr>
          <w:b/>
          <w:color w:val="000000"/>
          <w:sz w:val="24"/>
        </w:rPr>
        <w:t>862 din 09.02.2016</w:t>
      </w:r>
      <w:r w:rsidRPr="0047642A">
        <w:rPr>
          <w:color w:val="000000"/>
          <w:sz w:val="24"/>
        </w:rPr>
        <w:t xml:space="preserve"> de aprobare a modificării programului de dezvoltare rurală a României pentru sprijin acordat din Fondul european agricol pentru dezvoltare rurală și de modificare a Deciziei de punere în aplicare C(2015) 3508).</w:t>
      </w:r>
    </w:p>
    <w:p w:rsidR="00785D5F" w:rsidRPr="0047642A" w:rsidRDefault="00785D5F" w:rsidP="00785D5F">
      <w:pPr>
        <w:spacing w:after="0" w:line="240" w:lineRule="auto"/>
        <w:ind w:left="360" w:right="-6"/>
        <w:jc w:val="both"/>
        <w:rPr>
          <w:rFonts w:eastAsia="Times New Roman"/>
          <w:sz w:val="24"/>
          <w:szCs w:val="24"/>
        </w:rPr>
      </w:pPr>
    </w:p>
    <w:p w:rsidR="00785D5F" w:rsidRPr="0047642A" w:rsidRDefault="00785D5F" w:rsidP="00785D5F">
      <w:pPr>
        <w:numPr>
          <w:ilvl w:val="1"/>
          <w:numId w:val="1"/>
        </w:numPr>
        <w:autoSpaceDE w:val="0"/>
        <w:autoSpaceDN w:val="0"/>
        <w:adjustRightInd w:val="0"/>
        <w:spacing w:after="0" w:line="240" w:lineRule="auto"/>
        <w:contextualSpacing/>
        <w:jc w:val="both"/>
        <w:outlineLvl w:val="0"/>
        <w:rPr>
          <w:b/>
          <w:color w:val="000000"/>
          <w:sz w:val="24"/>
        </w:rPr>
      </w:pPr>
      <w:bookmarkStart w:id="4" w:name="_Toc479143986"/>
      <w:r w:rsidRPr="0047642A">
        <w:rPr>
          <w:b/>
          <w:color w:val="000000"/>
          <w:sz w:val="24"/>
        </w:rPr>
        <w:t>Legislație națională</w:t>
      </w:r>
      <w:bookmarkEnd w:id="4"/>
    </w:p>
    <w:p w:rsidR="00785D5F" w:rsidRPr="0047642A" w:rsidRDefault="00785D5F" w:rsidP="00785D5F">
      <w:pPr>
        <w:autoSpaceDE w:val="0"/>
        <w:autoSpaceDN w:val="0"/>
        <w:adjustRightInd w:val="0"/>
        <w:spacing w:after="0" w:line="240" w:lineRule="auto"/>
        <w:jc w:val="both"/>
        <w:rPr>
          <w:b/>
          <w:color w:val="000000"/>
          <w:sz w:val="24"/>
        </w:rPr>
      </w:pPr>
    </w:p>
    <w:p w:rsidR="00785D5F" w:rsidRPr="0047642A" w:rsidRDefault="00785D5F" w:rsidP="00785D5F">
      <w:pPr>
        <w:numPr>
          <w:ilvl w:val="0"/>
          <w:numId w:val="7"/>
        </w:numPr>
        <w:autoSpaceDE w:val="0"/>
        <w:autoSpaceDN w:val="0"/>
        <w:adjustRightInd w:val="0"/>
        <w:spacing w:after="0" w:line="240" w:lineRule="auto"/>
        <w:contextualSpacing/>
        <w:jc w:val="both"/>
        <w:rPr>
          <w:color w:val="000000"/>
          <w:sz w:val="24"/>
          <w:szCs w:val="24"/>
        </w:rPr>
      </w:pPr>
      <w:proofErr w:type="spellStart"/>
      <w:r w:rsidRPr="0047642A">
        <w:rPr>
          <w:rFonts w:eastAsia="MS Mincho"/>
          <w:b/>
          <w:sz w:val="24"/>
          <w:szCs w:val="24"/>
          <w:lang w:val="en-US"/>
        </w:rPr>
        <w:t>Hotărârea</w:t>
      </w:r>
      <w:proofErr w:type="spellEnd"/>
      <w:r w:rsidRPr="0047642A">
        <w:rPr>
          <w:rFonts w:eastAsia="MS Mincho"/>
          <w:b/>
          <w:sz w:val="24"/>
          <w:szCs w:val="24"/>
          <w:lang w:val="en-US"/>
        </w:rPr>
        <w:t xml:space="preserve"> </w:t>
      </w:r>
      <w:proofErr w:type="spellStart"/>
      <w:r w:rsidRPr="0047642A">
        <w:rPr>
          <w:rFonts w:eastAsia="MS Mincho"/>
          <w:b/>
          <w:sz w:val="24"/>
          <w:szCs w:val="24"/>
          <w:lang w:val="en-US"/>
        </w:rPr>
        <w:t>Guvernului</w:t>
      </w:r>
      <w:proofErr w:type="spellEnd"/>
      <w:r w:rsidRPr="0047642A">
        <w:rPr>
          <w:rFonts w:eastAsia="MS Mincho"/>
          <w:b/>
          <w:sz w:val="24"/>
          <w:szCs w:val="24"/>
          <w:lang w:val="en-US"/>
        </w:rPr>
        <w:t xml:space="preserve"> </w:t>
      </w:r>
      <w:proofErr w:type="spellStart"/>
      <w:r w:rsidRPr="0047642A">
        <w:rPr>
          <w:rFonts w:eastAsia="MS Mincho"/>
          <w:b/>
          <w:sz w:val="24"/>
          <w:szCs w:val="24"/>
          <w:lang w:val="en-US"/>
        </w:rPr>
        <w:t>nr</w:t>
      </w:r>
      <w:proofErr w:type="spellEnd"/>
      <w:r w:rsidRPr="0047642A">
        <w:rPr>
          <w:rFonts w:eastAsia="MS Mincho"/>
          <w:b/>
          <w:sz w:val="24"/>
          <w:szCs w:val="24"/>
          <w:lang w:val="en-US"/>
        </w:rPr>
        <w:t>. 30/2017</w:t>
      </w:r>
      <w:r w:rsidRPr="0047642A">
        <w:rPr>
          <w:rFonts w:eastAsia="MS Mincho"/>
          <w:sz w:val="24"/>
          <w:szCs w:val="24"/>
          <w:lang w:val="en-US"/>
        </w:rPr>
        <w:t xml:space="preserve"> </w:t>
      </w:r>
      <w:proofErr w:type="spellStart"/>
      <w:r w:rsidRPr="0047642A">
        <w:rPr>
          <w:rFonts w:eastAsia="MS Mincho"/>
          <w:sz w:val="24"/>
          <w:szCs w:val="24"/>
          <w:lang w:val="en-US"/>
        </w:rPr>
        <w:t>privind</w:t>
      </w:r>
      <w:proofErr w:type="spellEnd"/>
      <w:r w:rsidRPr="0047642A">
        <w:rPr>
          <w:rFonts w:eastAsia="MS Mincho"/>
          <w:sz w:val="24"/>
          <w:szCs w:val="24"/>
          <w:lang w:val="en-US"/>
        </w:rPr>
        <w:t xml:space="preserve"> </w:t>
      </w:r>
      <w:proofErr w:type="spellStart"/>
      <w:r w:rsidRPr="0047642A">
        <w:rPr>
          <w:rFonts w:eastAsia="MS Mincho"/>
          <w:sz w:val="24"/>
          <w:szCs w:val="24"/>
          <w:lang w:val="en-US"/>
        </w:rPr>
        <w:t>organizarea</w:t>
      </w:r>
      <w:proofErr w:type="spellEnd"/>
      <w:r w:rsidRPr="0047642A">
        <w:rPr>
          <w:rFonts w:eastAsia="MS Mincho"/>
          <w:sz w:val="24"/>
          <w:szCs w:val="24"/>
          <w:lang w:val="en-US"/>
        </w:rPr>
        <w:t xml:space="preserve"> </w:t>
      </w:r>
      <w:proofErr w:type="spellStart"/>
      <w:r w:rsidRPr="0047642A">
        <w:rPr>
          <w:rFonts w:eastAsia="MS Mincho"/>
          <w:sz w:val="24"/>
          <w:szCs w:val="24"/>
          <w:lang w:val="en-US"/>
        </w:rPr>
        <w:t>şi</w:t>
      </w:r>
      <w:proofErr w:type="spellEnd"/>
      <w:r w:rsidRPr="0047642A">
        <w:rPr>
          <w:rFonts w:eastAsia="MS Mincho"/>
          <w:sz w:val="24"/>
          <w:szCs w:val="24"/>
          <w:lang w:val="en-US"/>
        </w:rPr>
        <w:t xml:space="preserve"> </w:t>
      </w:r>
      <w:proofErr w:type="spellStart"/>
      <w:r w:rsidRPr="0047642A">
        <w:rPr>
          <w:rFonts w:eastAsia="MS Mincho"/>
          <w:sz w:val="24"/>
          <w:szCs w:val="24"/>
          <w:lang w:val="en-US"/>
        </w:rPr>
        <w:t>funcţionarea</w:t>
      </w:r>
      <w:proofErr w:type="spellEnd"/>
      <w:r w:rsidRPr="0047642A">
        <w:rPr>
          <w:rFonts w:eastAsia="MS Mincho"/>
          <w:sz w:val="24"/>
          <w:szCs w:val="24"/>
          <w:lang w:val="en-US"/>
        </w:rPr>
        <w:t xml:space="preserve"> </w:t>
      </w:r>
      <w:proofErr w:type="spellStart"/>
      <w:r w:rsidRPr="0047642A">
        <w:rPr>
          <w:rFonts w:eastAsia="MS Mincho"/>
          <w:sz w:val="24"/>
          <w:szCs w:val="24"/>
          <w:lang w:val="en-US"/>
        </w:rPr>
        <w:t>Ministerului</w:t>
      </w:r>
      <w:proofErr w:type="spellEnd"/>
      <w:r w:rsidRPr="0047642A">
        <w:rPr>
          <w:rFonts w:eastAsia="MS Mincho"/>
          <w:sz w:val="24"/>
          <w:szCs w:val="24"/>
          <w:lang w:val="en-US"/>
        </w:rPr>
        <w:t xml:space="preserve"> </w:t>
      </w:r>
      <w:proofErr w:type="spellStart"/>
      <w:r w:rsidRPr="0047642A">
        <w:rPr>
          <w:rFonts w:eastAsia="MS Mincho"/>
          <w:sz w:val="24"/>
          <w:szCs w:val="24"/>
          <w:lang w:val="en-US"/>
        </w:rPr>
        <w:t>Agriculturii</w:t>
      </w:r>
      <w:proofErr w:type="spellEnd"/>
      <w:r w:rsidRPr="0047642A">
        <w:rPr>
          <w:rFonts w:eastAsia="MS Mincho"/>
          <w:sz w:val="24"/>
          <w:szCs w:val="24"/>
          <w:lang w:val="en-US"/>
        </w:rPr>
        <w:t xml:space="preserve"> </w:t>
      </w:r>
      <w:proofErr w:type="spellStart"/>
      <w:r w:rsidRPr="0047642A">
        <w:rPr>
          <w:rFonts w:eastAsia="MS Mincho"/>
          <w:sz w:val="24"/>
          <w:szCs w:val="24"/>
          <w:lang w:val="en-US"/>
        </w:rPr>
        <w:t>şi</w:t>
      </w:r>
      <w:proofErr w:type="spellEnd"/>
      <w:r w:rsidRPr="0047642A">
        <w:rPr>
          <w:rFonts w:eastAsia="MS Mincho"/>
          <w:sz w:val="24"/>
          <w:szCs w:val="24"/>
          <w:lang w:val="en-US"/>
        </w:rPr>
        <w:t xml:space="preserve"> </w:t>
      </w:r>
      <w:proofErr w:type="spellStart"/>
      <w:r w:rsidRPr="0047642A">
        <w:rPr>
          <w:rFonts w:eastAsia="MS Mincho"/>
          <w:sz w:val="24"/>
          <w:szCs w:val="24"/>
          <w:lang w:val="en-US"/>
        </w:rPr>
        <w:t>Dezvoltării</w:t>
      </w:r>
      <w:proofErr w:type="spellEnd"/>
      <w:r w:rsidRPr="0047642A">
        <w:rPr>
          <w:rFonts w:eastAsia="MS Mincho"/>
          <w:sz w:val="24"/>
          <w:szCs w:val="24"/>
          <w:lang w:val="en-US"/>
        </w:rPr>
        <w:t xml:space="preserve"> </w:t>
      </w:r>
      <w:proofErr w:type="spellStart"/>
      <w:r w:rsidRPr="0047642A">
        <w:rPr>
          <w:rFonts w:eastAsia="MS Mincho"/>
          <w:sz w:val="24"/>
          <w:szCs w:val="24"/>
          <w:lang w:val="en-US"/>
        </w:rPr>
        <w:t>Rurale</w:t>
      </w:r>
      <w:proofErr w:type="spellEnd"/>
      <w:r w:rsidRPr="0047642A">
        <w:rPr>
          <w:rFonts w:eastAsia="MS Mincho"/>
          <w:sz w:val="24"/>
          <w:szCs w:val="24"/>
          <w:lang w:val="en-US"/>
        </w:rPr>
        <w:t xml:space="preserve">, precum </w:t>
      </w:r>
      <w:proofErr w:type="spellStart"/>
      <w:r w:rsidRPr="0047642A">
        <w:rPr>
          <w:rFonts w:eastAsia="MS Mincho"/>
          <w:sz w:val="24"/>
          <w:szCs w:val="24"/>
          <w:lang w:val="en-US"/>
        </w:rPr>
        <w:t>şi</w:t>
      </w:r>
      <w:proofErr w:type="spellEnd"/>
      <w:r w:rsidRPr="0047642A">
        <w:rPr>
          <w:rFonts w:eastAsia="MS Mincho"/>
          <w:sz w:val="24"/>
          <w:szCs w:val="24"/>
          <w:lang w:val="en-US"/>
        </w:rPr>
        <w:t xml:space="preserve"> </w:t>
      </w:r>
      <w:proofErr w:type="spellStart"/>
      <w:r w:rsidRPr="0047642A">
        <w:rPr>
          <w:rFonts w:eastAsia="MS Mincho"/>
          <w:sz w:val="24"/>
          <w:szCs w:val="24"/>
          <w:lang w:val="en-US"/>
        </w:rPr>
        <w:t>pentru</w:t>
      </w:r>
      <w:proofErr w:type="spellEnd"/>
      <w:r w:rsidRPr="0047642A">
        <w:rPr>
          <w:rFonts w:eastAsia="MS Mincho"/>
          <w:sz w:val="24"/>
          <w:szCs w:val="24"/>
          <w:lang w:val="en-US"/>
        </w:rPr>
        <w:t xml:space="preserve"> </w:t>
      </w:r>
      <w:proofErr w:type="spellStart"/>
      <w:r w:rsidRPr="0047642A">
        <w:rPr>
          <w:rFonts w:eastAsia="MS Mincho"/>
          <w:sz w:val="24"/>
          <w:szCs w:val="24"/>
          <w:lang w:val="en-US"/>
        </w:rPr>
        <w:t>modificarea</w:t>
      </w:r>
      <w:proofErr w:type="spellEnd"/>
      <w:r w:rsidRPr="0047642A">
        <w:rPr>
          <w:rFonts w:eastAsia="MS Mincho"/>
          <w:sz w:val="24"/>
          <w:szCs w:val="24"/>
          <w:lang w:val="en-US"/>
        </w:rPr>
        <w:t xml:space="preserve"> art. 6 </w:t>
      </w:r>
      <w:proofErr w:type="spellStart"/>
      <w:r w:rsidRPr="0047642A">
        <w:rPr>
          <w:rFonts w:eastAsia="MS Mincho"/>
          <w:sz w:val="24"/>
          <w:szCs w:val="24"/>
          <w:lang w:val="en-US"/>
        </w:rPr>
        <w:t>alin</w:t>
      </w:r>
      <w:proofErr w:type="spellEnd"/>
      <w:r w:rsidRPr="0047642A">
        <w:rPr>
          <w:rFonts w:eastAsia="MS Mincho"/>
          <w:sz w:val="24"/>
          <w:szCs w:val="24"/>
          <w:lang w:val="en-US"/>
        </w:rPr>
        <w:t xml:space="preserve">. (6) din </w:t>
      </w:r>
      <w:proofErr w:type="spellStart"/>
      <w:r w:rsidRPr="0047642A">
        <w:rPr>
          <w:rFonts w:eastAsia="MS Mincho"/>
          <w:sz w:val="24"/>
          <w:szCs w:val="24"/>
          <w:lang w:val="en-US"/>
        </w:rPr>
        <w:lastRenderedPageBreak/>
        <w:t>Hotărârea</w:t>
      </w:r>
      <w:proofErr w:type="spellEnd"/>
      <w:r w:rsidRPr="0047642A">
        <w:rPr>
          <w:rFonts w:eastAsia="MS Mincho"/>
          <w:sz w:val="24"/>
          <w:szCs w:val="24"/>
          <w:lang w:val="en-US"/>
        </w:rPr>
        <w:t xml:space="preserve"> </w:t>
      </w:r>
      <w:proofErr w:type="spellStart"/>
      <w:r w:rsidRPr="0047642A">
        <w:rPr>
          <w:rFonts w:eastAsia="MS Mincho"/>
          <w:sz w:val="24"/>
          <w:szCs w:val="24"/>
          <w:lang w:val="en-US"/>
        </w:rPr>
        <w:t>Guvernului</w:t>
      </w:r>
      <w:proofErr w:type="spellEnd"/>
      <w:r w:rsidRPr="0047642A">
        <w:rPr>
          <w:rFonts w:eastAsia="MS Mincho"/>
          <w:sz w:val="24"/>
          <w:szCs w:val="24"/>
          <w:lang w:val="en-US"/>
        </w:rPr>
        <w:t xml:space="preserve"> </w:t>
      </w:r>
      <w:proofErr w:type="spellStart"/>
      <w:r w:rsidRPr="0047642A">
        <w:rPr>
          <w:rFonts w:eastAsia="MS Mincho"/>
          <w:sz w:val="24"/>
          <w:szCs w:val="24"/>
          <w:lang w:val="en-US"/>
        </w:rPr>
        <w:t>nr</w:t>
      </w:r>
      <w:proofErr w:type="spellEnd"/>
      <w:r w:rsidRPr="0047642A">
        <w:rPr>
          <w:rFonts w:eastAsia="MS Mincho"/>
          <w:sz w:val="24"/>
          <w:szCs w:val="24"/>
          <w:lang w:val="en-US"/>
        </w:rPr>
        <w:t xml:space="preserve">. 1.186/2014 </w:t>
      </w:r>
      <w:proofErr w:type="spellStart"/>
      <w:r w:rsidRPr="0047642A">
        <w:rPr>
          <w:rFonts w:eastAsia="MS Mincho"/>
          <w:sz w:val="24"/>
          <w:szCs w:val="24"/>
          <w:lang w:val="en-US"/>
        </w:rPr>
        <w:t>privind</w:t>
      </w:r>
      <w:proofErr w:type="spellEnd"/>
      <w:r w:rsidRPr="0047642A">
        <w:rPr>
          <w:rFonts w:eastAsia="MS Mincho"/>
          <w:sz w:val="24"/>
          <w:szCs w:val="24"/>
          <w:lang w:val="en-US"/>
        </w:rPr>
        <w:t xml:space="preserve"> </w:t>
      </w:r>
      <w:proofErr w:type="spellStart"/>
      <w:r w:rsidRPr="0047642A">
        <w:rPr>
          <w:rFonts w:eastAsia="MS Mincho"/>
          <w:sz w:val="24"/>
          <w:szCs w:val="24"/>
          <w:lang w:val="en-US"/>
        </w:rPr>
        <w:t>organizarea</w:t>
      </w:r>
      <w:proofErr w:type="spellEnd"/>
      <w:r w:rsidRPr="0047642A">
        <w:rPr>
          <w:rFonts w:eastAsia="MS Mincho"/>
          <w:sz w:val="24"/>
          <w:szCs w:val="24"/>
          <w:lang w:val="en-US"/>
        </w:rPr>
        <w:t xml:space="preserve"> </w:t>
      </w:r>
      <w:proofErr w:type="spellStart"/>
      <w:r w:rsidRPr="0047642A">
        <w:rPr>
          <w:rFonts w:eastAsia="MS Mincho"/>
          <w:sz w:val="24"/>
          <w:szCs w:val="24"/>
          <w:lang w:val="en-US"/>
        </w:rPr>
        <w:t>şi</w:t>
      </w:r>
      <w:proofErr w:type="spellEnd"/>
      <w:r w:rsidRPr="0047642A">
        <w:rPr>
          <w:rFonts w:eastAsia="MS Mincho"/>
          <w:sz w:val="24"/>
          <w:szCs w:val="24"/>
          <w:lang w:val="en-US"/>
        </w:rPr>
        <w:t xml:space="preserve"> </w:t>
      </w:r>
      <w:proofErr w:type="spellStart"/>
      <w:r w:rsidRPr="0047642A">
        <w:rPr>
          <w:rFonts w:eastAsia="MS Mincho"/>
          <w:sz w:val="24"/>
          <w:szCs w:val="24"/>
          <w:lang w:val="en-US"/>
        </w:rPr>
        <w:t>funcţionarea</w:t>
      </w:r>
      <w:proofErr w:type="spellEnd"/>
      <w:r w:rsidRPr="0047642A">
        <w:rPr>
          <w:rFonts w:eastAsia="MS Mincho"/>
          <w:sz w:val="24"/>
          <w:szCs w:val="24"/>
          <w:lang w:val="en-US"/>
        </w:rPr>
        <w:t xml:space="preserve"> </w:t>
      </w:r>
      <w:proofErr w:type="spellStart"/>
      <w:r w:rsidRPr="0047642A">
        <w:rPr>
          <w:rFonts w:eastAsia="MS Mincho"/>
          <w:sz w:val="24"/>
          <w:szCs w:val="24"/>
          <w:lang w:val="en-US"/>
        </w:rPr>
        <w:t>Autorităţii</w:t>
      </w:r>
      <w:proofErr w:type="spellEnd"/>
      <w:r w:rsidRPr="0047642A">
        <w:rPr>
          <w:rFonts w:eastAsia="MS Mincho"/>
          <w:sz w:val="24"/>
          <w:szCs w:val="24"/>
          <w:lang w:val="en-US"/>
        </w:rPr>
        <w:t xml:space="preserve"> </w:t>
      </w:r>
      <w:proofErr w:type="spellStart"/>
      <w:r w:rsidRPr="0047642A">
        <w:rPr>
          <w:rFonts w:eastAsia="MS Mincho"/>
          <w:sz w:val="24"/>
          <w:szCs w:val="24"/>
          <w:lang w:val="en-US"/>
        </w:rPr>
        <w:t>pentru</w:t>
      </w:r>
      <w:proofErr w:type="spellEnd"/>
      <w:r w:rsidRPr="0047642A">
        <w:rPr>
          <w:rFonts w:eastAsia="MS Mincho"/>
          <w:sz w:val="24"/>
          <w:szCs w:val="24"/>
          <w:lang w:val="en-US"/>
        </w:rPr>
        <w:t xml:space="preserve"> </w:t>
      </w:r>
      <w:proofErr w:type="spellStart"/>
      <w:r w:rsidRPr="0047642A">
        <w:rPr>
          <w:rFonts w:eastAsia="MS Mincho"/>
          <w:sz w:val="24"/>
          <w:szCs w:val="24"/>
          <w:lang w:val="en-US"/>
        </w:rPr>
        <w:t>Administrarea</w:t>
      </w:r>
      <w:proofErr w:type="spellEnd"/>
      <w:r w:rsidRPr="0047642A">
        <w:rPr>
          <w:rFonts w:eastAsia="MS Mincho"/>
          <w:sz w:val="24"/>
          <w:szCs w:val="24"/>
          <w:lang w:val="en-US"/>
        </w:rPr>
        <w:t xml:space="preserve"> </w:t>
      </w:r>
      <w:proofErr w:type="spellStart"/>
      <w:r w:rsidRPr="0047642A">
        <w:rPr>
          <w:rFonts w:eastAsia="MS Mincho"/>
          <w:sz w:val="24"/>
          <w:szCs w:val="24"/>
          <w:lang w:val="en-US"/>
        </w:rPr>
        <w:t>Sistemului</w:t>
      </w:r>
      <w:proofErr w:type="spellEnd"/>
      <w:r w:rsidRPr="0047642A">
        <w:rPr>
          <w:rFonts w:eastAsia="MS Mincho"/>
          <w:sz w:val="24"/>
          <w:szCs w:val="24"/>
          <w:lang w:val="en-US"/>
        </w:rPr>
        <w:t xml:space="preserve"> </w:t>
      </w:r>
      <w:proofErr w:type="spellStart"/>
      <w:r w:rsidRPr="0047642A">
        <w:rPr>
          <w:rFonts w:eastAsia="MS Mincho"/>
          <w:sz w:val="24"/>
          <w:szCs w:val="24"/>
          <w:lang w:val="en-US"/>
        </w:rPr>
        <w:t>Naţional</w:t>
      </w:r>
      <w:proofErr w:type="spellEnd"/>
      <w:r w:rsidRPr="0047642A">
        <w:rPr>
          <w:rFonts w:eastAsia="MS Mincho"/>
          <w:sz w:val="24"/>
          <w:szCs w:val="24"/>
          <w:lang w:val="en-US"/>
        </w:rPr>
        <w:t xml:space="preserve"> </w:t>
      </w:r>
      <w:proofErr w:type="spellStart"/>
      <w:r w:rsidRPr="0047642A">
        <w:rPr>
          <w:rFonts w:eastAsia="MS Mincho"/>
          <w:sz w:val="24"/>
          <w:szCs w:val="24"/>
          <w:lang w:val="en-US"/>
        </w:rPr>
        <w:t>Antigrindină</w:t>
      </w:r>
      <w:proofErr w:type="spellEnd"/>
      <w:r w:rsidRPr="0047642A">
        <w:rPr>
          <w:rFonts w:eastAsia="MS Mincho"/>
          <w:sz w:val="24"/>
          <w:szCs w:val="24"/>
          <w:lang w:val="en-US"/>
        </w:rPr>
        <w:t xml:space="preserve"> </w:t>
      </w:r>
      <w:proofErr w:type="spellStart"/>
      <w:r w:rsidRPr="0047642A">
        <w:rPr>
          <w:rFonts w:eastAsia="MS Mincho"/>
          <w:sz w:val="24"/>
          <w:szCs w:val="24"/>
          <w:lang w:val="en-US"/>
        </w:rPr>
        <w:t>şi</w:t>
      </w:r>
      <w:proofErr w:type="spellEnd"/>
      <w:r w:rsidRPr="0047642A">
        <w:rPr>
          <w:rFonts w:eastAsia="MS Mincho"/>
          <w:sz w:val="24"/>
          <w:szCs w:val="24"/>
          <w:lang w:val="en-US"/>
        </w:rPr>
        <w:t xml:space="preserve"> de </w:t>
      </w:r>
      <w:proofErr w:type="spellStart"/>
      <w:r w:rsidRPr="0047642A">
        <w:rPr>
          <w:rFonts w:eastAsia="MS Mincho"/>
          <w:sz w:val="24"/>
          <w:szCs w:val="24"/>
          <w:lang w:val="en-US"/>
        </w:rPr>
        <w:t>Creştere</w:t>
      </w:r>
      <w:proofErr w:type="spellEnd"/>
      <w:r w:rsidRPr="0047642A">
        <w:rPr>
          <w:rFonts w:eastAsia="MS Mincho"/>
          <w:sz w:val="24"/>
          <w:szCs w:val="24"/>
          <w:lang w:val="en-US"/>
        </w:rPr>
        <w:t xml:space="preserve"> a </w:t>
      </w:r>
      <w:proofErr w:type="spellStart"/>
      <w:r w:rsidRPr="0047642A">
        <w:rPr>
          <w:rFonts w:eastAsia="MS Mincho"/>
          <w:sz w:val="24"/>
          <w:szCs w:val="24"/>
          <w:lang w:val="en-US"/>
        </w:rPr>
        <w:t>Precipitaţiilor</w:t>
      </w:r>
      <w:proofErr w:type="spellEnd"/>
      <w:r w:rsidRPr="0047642A">
        <w:rPr>
          <w:color w:val="000000"/>
          <w:sz w:val="24"/>
          <w:szCs w:val="24"/>
        </w:rPr>
        <w:t>;</w:t>
      </w:r>
    </w:p>
    <w:p w:rsidR="00785D5F" w:rsidRPr="0047642A" w:rsidRDefault="00785D5F" w:rsidP="00785D5F">
      <w:pPr>
        <w:numPr>
          <w:ilvl w:val="0"/>
          <w:numId w:val="7"/>
        </w:numPr>
        <w:autoSpaceDE w:val="0"/>
        <w:autoSpaceDN w:val="0"/>
        <w:adjustRightInd w:val="0"/>
        <w:spacing w:after="0" w:line="240" w:lineRule="auto"/>
        <w:contextualSpacing/>
        <w:jc w:val="both"/>
        <w:rPr>
          <w:color w:val="000000"/>
          <w:sz w:val="24"/>
          <w:szCs w:val="24"/>
        </w:rPr>
      </w:pPr>
      <w:r w:rsidRPr="0047642A">
        <w:rPr>
          <w:b/>
          <w:color w:val="000000"/>
          <w:sz w:val="24"/>
          <w:szCs w:val="24"/>
        </w:rPr>
        <w:t xml:space="preserve">Acordul de delegare a sarcinilor legate de implementarea măsurilor din Programul </w:t>
      </w:r>
      <w:proofErr w:type="spellStart"/>
      <w:r w:rsidRPr="0047642A">
        <w:rPr>
          <w:b/>
          <w:color w:val="000000"/>
          <w:sz w:val="24"/>
          <w:szCs w:val="24"/>
        </w:rPr>
        <w:t>Naţional</w:t>
      </w:r>
      <w:proofErr w:type="spellEnd"/>
      <w:r w:rsidRPr="0047642A">
        <w:rPr>
          <w:b/>
          <w:color w:val="000000"/>
          <w:sz w:val="24"/>
          <w:szCs w:val="24"/>
        </w:rPr>
        <w:t xml:space="preserve"> de Dezvoltare Rurală 2014 – 2020</w:t>
      </w:r>
      <w:r w:rsidRPr="0047642A">
        <w:rPr>
          <w:color w:val="000000"/>
          <w:sz w:val="24"/>
          <w:szCs w:val="24"/>
        </w:rPr>
        <w:t xml:space="preserve"> </w:t>
      </w:r>
      <w:proofErr w:type="spellStart"/>
      <w:r w:rsidRPr="0047642A">
        <w:rPr>
          <w:color w:val="000000"/>
          <w:sz w:val="24"/>
          <w:szCs w:val="24"/>
        </w:rPr>
        <w:t>susţinute</w:t>
      </w:r>
      <w:proofErr w:type="spellEnd"/>
      <w:r w:rsidRPr="0047642A">
        <w:rPr>
          <w:color w:val="000000"/>
          <w:sz w:val="24"/>
          <w:szCs w:val="24"/>
        </w:rPr>
        <w:t xml:space="preserve"> prin Fondul European Agricol pentru Dezvoltare Rurală</w:t>
      </w:r>
      <w:r w:rsidRPr="0047642A">
        <w:rPr>
          <w:rFonts w:cs="Times-Bold"/>
          <w:bCs/>
          <w:color w:val="000000"/>
          <w:sz w:val="24"/>
          <w:szCs w:val="24"/>
        </w:rPr>
        <w:t xml:space="preserve"> și Bugetul de stat, încheiat între AM-PNDR și AFIR nr.78061/6960/2015-P99/26.02.2015,</w:t>
      </w:r>
      <w:r w:rsidRPr="0047642A">
        <w:t xml:space="preserve"> </w:t>
      </w:r>
      <w:r w:rsidRPr="0047642A">
        <w:rPr>
          <w:rFonts w:cs="Times-Bold"/>
          <w:bCs/>
          <w:color w:val="000000"/>
          <w:sz w:val="24"/>
          <w:szCs w:val="24"/>
        </w:rPr>
        <w:t>cu modificările și completările ulterioare</w:t>
      </w:r>
      <w:r w:rsidRPr="0047642A">
        <w:rPr>
          <w:color w:val="000000"/>
          <w:sz w:val="24"/>
          <w:szCs w:val="24"/>
        </w:rPr>
        <w:t>;</w:t>
      </w:r>
    </w:p>
    <w:p w:rsidR="00785D5F" w:rsidRPr="0047642A" w:rsidRDefault="00785D5F" w:rsidP="00785D5F">
      <w:pPr>
        <w:numPr>
          <w:ilvl w:val="0"/>
          <w:numId w:val="7"/>
        </w:numPr>
        <w:spacing w:after="0" w:line="240" w:lineRule="auto"/>
        <w:contextualSpacing/>
        <w:jc w:val="both"/>
        <w:rPr>
          <w:rFonts w:eastAsia="Times New Roman"/>
          <w:sz w:val="24"/>
          <w:szCs w:val="24"/>
        </w:rPr>
      </w:pPr>
      <w:r w:rsidRPr="0047642A">
        <w:rPr>
          <w:b/>
          <w:color w:val="000000"/>
          <w:sz w:val="24"/>
          <w:szCs w:val="24"/>
        </w:rPr>
        <w:t>Ordonanța de urgență a Guvernului nr. 41/2014</w:t>
      </w:r>
      <w:r w:rsidRPr="0047642A">
        <w:rPr>
          <w:color w:val="000000"/>
          <w:sz w:val="24"/>
          <w:szCs w:val="24"/>
        </w:rPr>
        <w:t xml:space="preserve"> privind înființarea, organizarea și funcționarea Agenției pentru Finanțarea Investițiilor Rurale, prin reorganizarea Agenției de Plăți pentru Dezvoltare Rurală și Pescuit</w:t>
      </w:r>
      <w:r w:rsidRPr="0047642A">
        <w:rPr>
          <w:rFonts w:cs="Times-Bold"/>
          <w:bCs/>
          <w:color w:val="000000"/>
          <w:sz w:val="24"/>
          <w:szCs w:val="24"/>
        </w:rPr>
        <w:t>, aprobată cu modificări prin Legea nr. 43/2015</w:t>
      </w:r>
      <w:r w:rsidRPr="0047642A">
        <w:rPr>
          <w:color w:val="000000"/>
          <w:sz w:val="24"/>
          <w:szCs w:val="24"/>
        </w:rPr>
        <w:t>;</w:t>
      </w:r>
    </w:p>
    <w:p w:rsidR="00785D5F" w:rsidRPr="0047642A" w:rsidRDefault="00785D5F" w:rsidP="00785D5F">
      <w:pPr>
        <w:numPr>
          <w:ilvl w:val="0"/>
          <w:numId w:val="7"/>
        </w:numPr>
        <w:spacing w:after="0" w:line="240" w:lineRule="auto"/>
        <w:contextualSpacing/>
        <w:jc w:val="both"/>
        <w:rPr>
          <w:rFonts w:eastAsia="Times New Roman"/>
          <w:sz w:val="24"/>
          <w:szCs w:val="24"/>
        </w:rPr>
      </w:pPr>
      <w:r w:rsidRPr="0047642A">
        <w:rPr>
          <w:rFonts w:eastAsia="Times New Roman"/>
          <w:b/>
          <w:sz w:val="24"/>
          <w:szCs w:val="24"/>
        </w:rPr>
        <w:t xml:space="preserve">Ordinul ministrului </w:t>
      </w:r>
      <w:proofErr w:type="spellStart"/>
      <w:r w:rsidRPr="0047642A">
        <w:rPr>
          <w:rFonts w:eastAsia="Times New Roman"/>
          <w:b/>
          <w:sz w:val="24"/>
          <w:szCs w:val="24"/>
        </w:rPr>
        <w:t>sgriculturii</w:t>
      </w:r>
      <w:proofErr w:type="spellEnd"/>
      <w:r w:rsidRPr="0047642A">
        <w:rPr>
          <w:rFonts w:eastAsia="Times New Roman"/>
          <w:b/>
          <w:sz w:val="24"/>
          <w:szCs w:val="24"/>
        </w:rPr>
        <w:t xml:space="preserve"> și dezvoltării rurale nr. </w:t>
      </w:r>
      <w:r w:rsidRPr="0047642A">
        <w:rPr>
          <w:rFonts w:eastAsia="Times New Roman"/>
          <w:b/>
          <w:bCs/>
          <w:sz w:val="24"/>
          <w:szCs w:val="24"/>
        </w:rPr>
        <w:t>862/2016</w:t>
      </w:r>
      <w:r w:rsidRPr="0047642A">
        <w:rPr>
          <w:rFonts w:eastAsia="Times New Roman"/>
          <w:bCs/>
          <w:sz w:val="24"/>
          <w:szCs w:val="24"/>
        </w:rPr>
        <w:t xml:space="preserve"> privind aprobarea structurii organizatorice și a Regulamentului de organizare </w:t>
      </w:r>
      <w:proofErr w:type="spellStart"/>
      <w:r w:rsidRPr="0047642A">
        <w:rPr>
          <w:rFonts w:eastAsia="Times New Roman"/>
          <w:bCs/>
          <w:sz w:val="24"/>
          <w:szCs w:val="24"/>
        </w:rPr>
        <w:t>şi</w:t>
      </w:r>
      <w:proofErr w:type="spellEnd"/>
      <w:r w:rsidRPr="0047642A">
        <w:rPr>
          <w:rFonts w:eastAsia="Times New Roman"/>
          <w:bCs/>
          <w:sz w:val="24"/>
          <w:szCs w:val="24"/>
        </w:rPr>
        <w:t xml:space="preserve"> </w:t>
      </w:r>
      <w:proofErr w:type="spellStart"/>
      <w:r w:rsidRPr="0047642A">
        <w:rPr>
          <w:rFonts w:eastAsia="Times New Roman"/>
          <w:bCs/>
          <w:sz w:val="24"/>
          <w:szCs w:val="24"/>
        </w:rPr>
        <w:t>funcţionare</w:t>
      </w:r>
      <w:proofErr w:type="spellEnd"/>
      <w:r w:rsidRPr="0047642A">
        <w:rPr>
          <w:rFonts w:eastAsia="Times New Roman"/>
          <w:bCs/>
          <w:sz w:val="24"/>
          <w:szCs w:val="24"/>
        </w:rPr>
        <w:t xml:space="preserve"> pentru </w:t>
      </w:r>
      <w:proofErr w:type="spellStart"/>
      <w:r w:rsidRPr="0047642A">
        <w:rPr>
          <w:rFonts w:eastAsia="Times New Roman"/>
          <w:bCs/>
          <w:sz w:val="24"/>
          <w:szCs w:val="24"/>
        </w:rPr>
        <w:t>Agenţia</w:t>
      </w:r>
      <w:proofErr w:type="spellEnd"/>
      <w:r w:rsidRPr="0047642A">
        <w:rPr>
          <w:rFonts w:eastAsia="Times New Roman"/>
          <w:bCs/>
          <w:sz w:val="24"/>
          <w:szCs w:val="24"/>
        </w:rPr>
        <w:t xml:space="preserve"> pentru Finanțarea Investițiilor Rurale;</w:t>
      </w:r>
    </w:p>
    <w:p w:rsidR="00785D5F" w:rsidRPr="0047642A" w:rsidRDefault="00785D5F" w:rsidP="00785D5F">
      <w:pPr>
        <w:numPr>
          <w:ilvl w:val="0"/>
          <w:numId w:val="7"/>
        </w:numPr>
        <w:autoSpaceDE w:val="0"/>
        <w:autoSpaceDN w:val="0"/>
        <w:adjustRightInd w:val="0"/>
        <w:spacing w:after="0" w:line="240" w:lineRule="auto"/>
        <w:contextualSpacing/>
        <w:jc w:val="both"/>
        <w:rPr>
          <w:color w:val="000000"/>
          <w:sz w:val="24"/>
          <w:szCs w:val="24"/>
        </w:rPr>
      </w:pPr>
      <w:r w:rsidRPr="0047642A">
        <w:rPr>
          <w:b/>
          <w:color w:val="000000"/>
          <w:sz w:val="24"/>
          <w:szCs w:val="24"/>
        </w:rPr>
        <w:t>Ordonanța Guvernului nr. 26/2000</w:t>
      </w:r>
      <w:r w:rsidRPr="0047642A">
        <w:rPr>
          <w:color w:val="000000"/>
          <w:sz w:val="24"/>
          <w:szCs w:val="24"/>
        </w:rPr>
        <w:t xml:space="preserve"> cu privire la asociații și fundații, aprobată cu modificări și completări prin Legea nr.246/2000, cu modificările și completările ulterioare;</w:t>
      </w:r>
    </w:p>
    <w:p w:rsidR="00785D5F" w:rsidRPr="0047642A" w:rsidRDefault="00785D5F" w:rsidP="00785D5F">
      <w:pPr>
        <w:numPr>
          <w:ilvl w:val="0"/>
          <w:numId w:val="7"/>
        </w:numPr>
        <w:autoSpaceDE w:val="0"/>
        <w:autoSpaceDN w:val="0"/>
        <w:adjustRightInd w:val="0"/>
        <w:spacing w:after="0" w:line="240" w:lineRule="auto"/>
        <w:contextualSpacing/>
        <w:jc w:val="both"/>
        <w:rPr>
          <w:color w:val="000000"/>
          <w:sz w:val="24"/>
          <w:szCs w:val="24"/>
        </w:rPr>
      </w:pPr>
      <w:r w:rsidRPr="0047642A">
        <w:rPr>
          <w:b/>
          <w:color w:val="000000"/>
          <w:sz w:val="24"/>
          <w:szCs w:val="24"/>
        </w:rPr>
        <w:t>Hotărârea Guvernului nr. 226/2015</w:t>
      </w:r>
      <w:r w:rsidRPr="0047642A">
        <w:rPr>
          <w:color w:val="000000"/>
          <w:sz w:val="24"/>
          <w:szCs w:val="24"/>
        </w:rPr>
        <w:t xml:space="preserve"> privind stabilirea cadrului general de implementare a măsurilor programului </w:t>
      </w:r>
      <w:proofErr w:type="spellStart"/>
      <w:r w:rsidRPr="0047642A">
        <w:rPr>
          <w:color w:val="000000"/>
          <w:sz w:val="24"/>
          <w:szCs w:val="24"/>
        </w:rPr>
        <w:t>naţional</w:t>
      </w:r>
      <w:proofErr w:type="spellEnd"/>
      <w:r w:rsidRPr="0047642A">
        <w:rPr>
          <w:color w:val="000000"/>
          <w:sz w:val="24"/>
          <w:szCs w:val="24"/>
        </w:rPr>
        <w:t xml:space="preserve"> de dezvoltare rurală </w:t>
      </w:r>
      <w:proofErr w:type="spellStart"/>
      <w:r w:rsidRPr="0047642A">
        <w:rPr>
          <w:color w:val="000000"/>
          <w:sz w:val="24"/>
          <w:szCs w:val="24"/>
        </w:rPr>
        <w:t>cofinanţate</w:t>
      </w:r>
      <w:proofErr w:type="spellEnd"/>
      <w:r w:rsidRPr="0047642A">
        <w:rPr>
          <w:color w:val="000000"/>
          <w:sz w:val="24"/>
          <w:szCs w:val="24"/>
        </w:rPr>
        <w:t xml:space="preserve"> din Fondul European Agricol pentru Dezvoltare Rurală </w:t>
      </w:r>
      <w:proofErr w:type="spellStart"/>
      <w:r w:rsidRPr="0047642A">
        <w:rPr>
          <w:color w:val="000000"/>
          <w:sz w:val="24"/>
          <w:szCs w:val="24"/>
        </w:rPr>
        <w:t>şi</w:t>
      </w:r>
      <w:proofErr w:type="spellEnd"/>
      <w:r w:rsidRPr="0047642A">
        <w:rPr>
          <w:color w:val="000000"/>
          <w:sz w:val="24"/>
          <w:szCs w:val="24"/>
        </w:rPr>
        <w:t xml:space="preserve"> de la bugetul de stat, cu modificările și completările ulterioare;</w:t>
      </w:r>
    </w:p>
    <w:p w:rsidR="00785D5F" w:rsidRPr="0047642A" w:rsidRDefault="00785D5F" w:rsidP="00785D5F">
      <w:pPr>
        <w:numPr>
          <w:ilvl w:val="0"/>
          <w:numId w:val="7"/>
        </w:numPr>
        <w:autoSpaceDE w:val="0"/>
        <w:autoSpaceDN w:val="0"/>
        <w:adjustRightInd w:val="0"/>
        <w:spacing w:after="0" w:line="240" w:lineRule="auto"/>
        <w:contextualSpacing/>
        <w:jc w:val="both"/>
        <w:rPr>
          <w:b/>
          <w:color w:val="000000"/>
          <w:sz w:val="24"/>
          <w:szCs w:val="24"/>
        </w:rPr>
      </w:pPr>
      <w:r w:rsidRPr="0047642A">
        <w:rPr>
          <w:b/>
          <w:color w:val="000000"/>
          <w:sz w:val="24"/>
          <w:szCs w:val="24"/>
        </w:rPr>
        <w:t>Ordonanța</w:t>
      </w:r>
      <w:r w:rsidRPr="0047642A">
        <w:rPr>
          <w:color w:val="000000"/>
          <w:sz w:val="24"/>
          <w:szCs w:val="24"/>
        </w:rPr>
        <w:t xml:space="preserve"> </w:t>
      </w:r>
      <w:r w:rsidRPr="0047642A">
        <w:rPr>
          <w:b/>
          <w:color w:val="000000"/>
          <w:sz w:val="24"/>
          <w:szCs w:val="24"/>
        </w:rPr>
        <w:t xml:space="preserve">de urgență a Guvernului nr. 49/2015 </w:t>
      </w:r>
      <w:r w:rsidRPr="0047642A">
        <w:rPr>
          <w:bCs/>
          <w:color w:val="000000"/>
          <w:sz w:val="24"/>
          <w:szCs w:val="24"/>
        </w:rPr>
        <w:t xml:space="preserve">privind gestionarea financiară a fondurilor europene nerambursabile aferente politicii agricole comune, politicii comune de pescuit </w:t>
      </w:r>
      <w:proofErr w:type="spellStart"/>
      <w:r w:rsidRPr="0047642A">
        <w:rPr>
          <w:bCs/>
          <w:color w:val="000000"/>
          <w:sz w:val="24"/>
          <w:szCs w:val="24"/>
        </w:rPr>
        <w:t>şi</w:t>
      </w:r>
      <w:proofErr w:type="spellEnd"/>
      <w:r w:rsidRPr="0047642A">
        <w:rPr>
          <w:bCs/>
          <w:color w:val="000000"/>
          <w:sz w:val="24"/>
          <w:szCs w:val="24"/>
        </w:rPr>
        <w:t xml:space="preserve"> politicii maritime integrate la nivelul Uniunii Europene, precum </w:t>
      </w:r>
      <w:proofErr w:type="spellStart"/>
      <w:r w:rsidRPr="0047642A">
        <w:rPr>
          <w:bCs/>
          <w:color w:val="000000"/>
          <w:sz w:val="24"/>
          <w:szCs w:val="24"/>
        </w:rPr>
        <w:t>şi</w:t>
      </w:r>
      <w:proofErr w:type="spellEnd"/>
      <w:r w:rsidRPr="0047642A">
        <w:rPr>
          <w:bCs/>
          <w:color w:val="000000"/>
          <w:sz w:val="24"/>
          <w:szCs w:val="24"/>
        </w:rPr>
        <w:t xml:space="preserve"> a fondurilor alocate de la bugetul de stat pentru perioada de programare 2014-2020 </w:t>
      </w:r>
      <w:proofErr w:type="spellStart"/>
      <w:r w:rsidRPr="0047642A">
        <w:rPr>
          <w:bCs/>
          <w:color w:val="000000"/>
          <w:sz w:val="24"/>
          <w:szCs w:val="24"/>
        </w:rPr>
        <w:t>şi</w:t>
      </w:r>
      <w:proofErr w:type="spellEnd"/>
      <w:r w:rsidRPr="0047642A">
        <w:rPr>
          <w:bCs/>
          <w:color w:val="000000"/>
          <w:sz w:val="24"/>
          <w:szCs w:val="24"/>
        </w:rPr>
        <w:t xml:space="preserve"> pentru modificarea </w:t>
      </w:r>
      <w:proofErr w:type="spellStart"/>
      <w:r w:rsidRPr="0047642A">
        <w:rPr>
          <w:bCs/>
          <w:color w:val="000000"/>
          <w:sz w:val="24"/>
          <w:szCs w:val="24"/>
        </w:rPr>
        <w:t>şi</w:t>
      </w:r>
      <w:proofErr w:type="spellEnd"/>
      <w:r w:rsidRPr="0047642A">
        <w:rPr>
          <w:bCs/>
          <w:color w:val="000000"/>
          <w:sz w:val="24"/>
          <w:szCs w:val="24"/>
        </w:rPr>
        <w:t xml:space="preserve"> completarea unor acte normative din domeniul garantării;</w:t>
      </w:r>
    </w:p>
    <w:p w:rsidR="00785D5F" w:rsidRPr="0047642A" w:rsidRDefault="00785D5F" w:rsidP="00785D5F">
      <w:pPr>
        <w:numPr>
          <w:ilvl w:val="0"/>
          <w:numId w:val="7"/>
        </w:numPr>
        <w:autoSpaceDE w:val="0"/>
        <w:autoSpaceDN w:val="0"/>
        <w:adjustRightInd w:val="0"/>
        <w:spacing w:after="0" w:line="240" w:lineRule="auto"/>
        <w:contextualSpacing/>
        <w:jc w:val="both"/>
        <w:rPr>
          <w:rFonts w:cs="Calibri"/>
          <w:color w:val="000000"/>
          <w:sz w:val="24"/>
          <w:szCs w:val="24"/>
          <w:lang w:val="en-US"/>
        </w:rPr>
      </w:pPr>
      <w:r w:rsidRPr="0047642A">
        <w:rPr>
          <w:rFonts w:cs="Calibri"/>
          <w:b/>
          <w:color w:val="000000"/>
          <w:sz w:val="24"/>
          <w:szCs w:val="24"/>
        </w:rPr>
        <w:t>Hotărârea Guvernului nr. 640/2016</w:t>
      </w:r>
      <w:r w:rsidRPr="0047642A">
        <w:rPr>
          <w:rFonts w:ascii="Verdana" w:eastAsia="Times New Roman" w:hAnsi="Verdana"/>
          <w:b/>
          <w:bCs/>
          <w:sz w:val="26"/>
          <w:szCs w:val="26"/>
          <w:lang w:val="en-US"/>
        </w:rPr>
        <w:t xml:space="preserve"> </w:t>
      </w:r>
      <w:proofErr w:type="spellStart"/>
      <w:r w:rsidRPr="0047642A">
        <w:rPr>
          <w:rFonts w:cs="Calibri"/>
          <w:bCs/>
          <w:color w:val="000000"/>
          <w:sz w:val="24"/>
          <w:szCs w:val="24"/>
          <w:lang w:val="en-US"/>
        </w:rPr>
        <w:t>pentru</w:t>
      </w:r>
      <w:proofErr w:type="spellEnd"/>
      <w:r w:rsidRPr="0047642A">
        <w:rPr>
          <w:rFonts w:cs="Calibri"/>
          <w:bCs/>
          <w:color w:val="000000"/>
          <w:sz w:val="24"/>
          <w:szCs w:val="24"/>
          <w:lang w:val="en-US"/>
        </w:rPr>
        <w:t xml:space="preserve"> </w:t>
      </w:r>
      <w:proofErr w:type="spellStart"/>
      <w:r w:rsidRPr="0047642A">
        <w:rPr>
          <w:rFonts w:cs="Calibri"/>
          <w:bCs/>
          <w:color w:val="000000"/>
          <w:sz w:val="24"/>
          <w:szCs w:val="24"/>
          <w:lang w:val="en-US"/>
        </w:rPr>
        <w:t>aprobarea</w:t>
      </w:r>
      <w:proofErr w:type="spellEnd"/>
      <w:r w:rsidRPr="0047642A">
        <w:rPr>
          <w:rFonts w:cs="Calibri"/>
          <w:bCs/>
          <w:color w:val="000000"/>
          <w:sz w:val="24"/>
          <w:szCs w:val="24"/>
          <w:lang w:val="en-US"/>
        </w:rPr>
        <w:t xml:space="preserve"> </w:t>
      </w:r>
      <w:hyperlink r:id="rId7" w:tooltip="de aplicare a prevederilor Ordonanţei de urgenţă a Guvernului nr. 49/2015 privind gestionarea financiară a fondurilor europene nerambursabile aferente politicii agricole comune, politicii comune de pescuit şi politicii maritime integrate la nivelul Uniunii Eur" w:history="1">
        <w:proofErr w:type="spellStart"/>
        <w:r w:rsidRPr="0047642A">
          <w:rPr>
            <w:rFonts w:cs="Calibri"/>
            <w:bCs/>
            <w:color w:val="0000FF"/>
            <w:sz w:val="24"/>
            <w:szCs w:val="24"/>
            <w:u w:val="single"/>
            <w:lang w:val="en-US"/>
          </w:rPr>
          <w:t>Normelor</w:t>
        </w:r>
        <w:proofErr w:type="spellEnd"/>
        <w:r w:rsidRPr="0047642A">
          <w:rPr>
            <w:rFonts w:cs="Calibri"/>
            <w:bCs/>
            <w:color w:val="0000FF"/>
            <w:sz w:val="24"/>
            <w:szCs w:val="24"/>
            <w:u w:val="single"/>
            <w:lang w:val="en-US"/>
          </w:rPr>
          <w:t xml:space="preserve"> </w:t>
        </w:r>
        <w:proofErr w:type="spellStart"/>
        <w:r w:rsidRPr="0047642A">
          <w:rPr>
            <w:rFonts w:cs="Calibri"/>
            <w:bCs/>
            <w:color w:val="0000FF"/>
            <w:sz w:val="24"/>
            <w:szCs w:val="24"/>
            <w:u w:val="single"/>
            <w:lang w:val="en-US"/>
          </w:rPr>
          <w:t>metodologice</w:t>
        </w:r>
        <w:proofErr w:type="spellEnd"/>
      </w:hyperlink>
      <w:r w:rsidRPr="0047642A">
        <w:rPr>
          <w:rFonts w:cs="Calibri"/>
          <w:bCs/>
          <w:color w:val="000000"/>
          <w:sz w:val="24"/>
          <w:szCs w:val="24"/>
          <w:lang w:val="en-US"/>
        </w:rPr>
        <w:t xml:space="preserve"> de </w:t>
      </w:r>
      <w:proofErr w:type="spellStart"/>
      <w:r w:rsidRPr="0047642A">
        <w:rPr>
          <w:rFonts w:cs="Calibri"/>
          <w:bCs/>
          <w:color w:val="000000"/>
          <w:sz w:val="24"/>
          <w:szCs w:val="24"/>
          <w:lang w:val="en-US"/>
        </w:rPr>
        <w:t>aplicare</w:t>
      </w:r>
      <w:proofErr w:type="spellEnd"/>
      <w:r w:rsidRPr="0047642A">
        <w:rPr>
          <w:rFonts w:cs="Calibri"/>
          <w:bCs/>
          <w:color w:val="000000"/>
          <w:sz w:val="24"/>
          <w:szCs w:val="24"/>
          <w:lang w:val="en-US"/>
        </w:rPr>
        <w:t xml:space="preserve"> a </w:t>
      </w:r>
      <w:proofErr w:type="spellStart"/>
      <w:r w:rsidRPr="0047642A">
        <w:rPr>
          <w:rFonts w:cs="Calibri"/>
          <w:bCs/>
          <w:color w:val="000000"/>
          <w:sz w:val="24"/>
          <w:szCs w:val="24"/>
          <w:lang w:val="en-US"/>
        </w:rPr>
        <w:t>prevederilor</w:t>
      </w:r>
      <w:proofErr w:type="spellEnd"/>
      <w:r w:rsidRPr="0047642A">
        <w:rPr>
          <w:rFonts w:cs="Calibri"/>
          <w:bCs/>
          <w:color w:val="000000"/>
          <w:sz w:val="24"/>
          <w:szCs w:val="24"/>
          <w:lang w:val="en-US"/>
        </w:rPr>
        <w:t xml:space="preserve"> </w:t>
      </w:r>
      <w:proofErr w:type="spellStart"/>
      <w:r w:rsidRPr="0047642A">
        <w:rPr>
          <w:rFonts w:cs="Calibri"/>
          <w:bCs/>
          <w:color w:val="000000"/>
          <w:sz w:val="24"/>
          <w:szCs w:val="24"/>
          <w:lang w:val="en-US"/>
        </w:rPr>
        <w:t>Ordonanţei</w:t>
      </w:r>
      <w:proofErr w:type="spellEnd"/>
      <w:r w:rsidRPr="0047642A">
        <w:rPr>
          <w:rFonts w:cs="Calibri"/>
          <w:bCs/>
          <w:color w:val="000000"/>
          <w:sz w:val="24"/>
          <w:szCs w:val="24"/>
          <w:lang w:val="en-US"/>
        </w:rPr>
        <w:t xml:space="preserve"> de </w:t>
      </w:r>
      <w:proofErr w:type="spellStart"/>
      <w:r w:rsidRPr="0047642A">
        <w:rPr>
          <w:rFonts w:cs="Calibri"/>
          <w:bCs/>
          <w:color w:val="000000"/>
          <w:sz w:val="24"/>
          <w:szCs w:val="24"/>
          <w:lang w:val="en-US"/>
        </w:rPr>
        <w:t>urgenţă</w:t>
      </w:r>
      <w:proofErr w:type="spellEnd"/>
      <w:r w:rsidRPr="0047642A">
        <w:rPr>
          <w:rFonts w:cs="Calibri"/>
          <w:bCs/>
          <w:color w:val="000000"/>
          <w:sz w:val="24"/>
          <w:szCs w:val="24"/>
          <w:lang w:val="en-US"/>
        </w:rPr>
        <w:t xml:space="preserve"> a </w:t>
      </w:r>
      <w:proofErr w:type="spellStart"/>
      <w:r w:rsidRPr="0047642A">
        <w:rPr>
          <w:rFonts w:cs="Calibri"/>
          <w:bCs/>
          <w:color w:val="000000"/>
          <w:sz w:val="24"/>
          <w:szCs w:val="24"/>
          <w:lang w:val="en-US"/>
        </w:rPr>
        <w:t>Guvernului</w:t>
      </w:r>
      <w:proofErr w:type="spellEnd"/>
      <w:r w:rsidRPr="0047642A">
        <w:rPr>
          <w:rFonts w:cs="Calibri"/>
          <w:bCs/>
          <w:color w:val="000000"/>
          <w:sz w:val="24"/>
          <w:szCs w:val="24"/>
          <w:lang w:val="en-US"/>
        </w:rPr>
        <w:t xml:space="preserve"> </w:t>
      </w:r>
      <w:proofErr w:type="spellStart"/>
      <w:r w:rsidRPr="0047642A">
        <w:rPr>
          <w:rFonts w:cs="Calibri"/>
          <w:bCs/>
          <w:color w:val="000000"/>
          <w:sz w:val="24"/>
          <w:szCs w:val="24"/>
          <w:lang w:val="en-US"/>
        </w:rPr>
        <w:t>nr</w:t>
      </w:r>
      <w:proofErr w:type="spellEnd"/>
      <w:r w:rsidRPr="0047642A">
        <w:rPr>
          <w:rFonts w:cs="Calibri"/>
          <w:bCs/>
          <w:color w:val="000000"/>
          <w:sz w:val="24"/>
          <w:szCs w:val="24"/>
          <w:lang w:val="en-US"/>
        </w:rPr>
        <w:t xml:space="preserve">. </w:t>
      </w:r>
      <w:hyperlink r:id="rId8" w:tooltip="privind gestionarea financiară a fondurilor europene nerambursabile aferente politicii agricole comune, politicii comune de pescuit şi politicii maritime integrate la nivelul Uniunii Europene, precum şi a fondurilor alocate de la bugetul de stat pentru perioad" w:history="1">
        <w:r w:rsidRPr="0047642A">
          <w:rPr>
            <w:rFonts w:cs="Calibri"/>
            <w:bCs/>
            <w:color w:val="0000FF"/>
            <w:sz w:val="24"/>
            <w:szCs w:val="24"/>
            <w:u w:val="single"/>
            <w:lang w:val="en-US"/>
          </w:rPr>
          <w:t>49/2015</w:t>
        </w:r>
      </w:hyperlink>
      <w:r w:rsidRPr="0047642A">
        <w:rPr>
          <w:rFonts w:cs="Calibri"/>
          <w:bCs/>
          <w:color w:val="000000"/>
          <w:sz w:val="24"/>
          <w:szCs w:val="24"/>
          <w:lang w:val="en-US"/>
        </w:rPr>
        <w:t xml:space="preserve"> </w:t>
      </w:r>
      <w:proofErr w:type="spellStart"/>
      <w:r w:rsidRPr="0047642A">
        <w:rPr>
          <w:rFonts w:cs="Calibri"/>
          <w:bCs/>
          <w:color w:val="000000"/>
          <w:sz w:val="24"/>
          <w:szCs w:val="24"/>
          <w:lang w:val="en-US"/>
        </w:rPr>
        <w:t>privind</w:t>
      </w:r>
      <w:proofErr w:type="spellEnd"/>
      <w:r w:rsidRPr="0047642A">
        <w:rPr>
          <w:rFonts w:cs="Calibri"/>
          <w:bCs/>
          <w:color w:val="000000"/>
          <w:sz w:val="24"/>
          <w:szCs w:val="24"/>
          <w:lang w:val="en-US"/>
        </w:rPr>
        <w:t xml:space="preserve"> </w:t>
      </w:r>
      <w:proofErr w:type="spellStart"/>
      <w:r w:rsidRPr="0047642A">
        <w:rPr>
          <w:rFonts w:cs="Calibri"/>
          <w:bCs/>
          <w:color w:val="000000"/>
          <w:sz w:val="24"/>
          <w:szCs w:val="24"/>
          <w:lang w:val="en-US"/>
        </w:rPr>
        <w:t>gestionarea</w:t>
      </w:r>
      <w:proofErr w:type="spellEnd"/>
      <w:r w:rsidRPr="0047642A">
        <w:rPr>
          <w:rFonts w:cs="Calibri"/>
          <w:bCs/>
          <w:color w:val="000000"/>
          <w:sz w:val="24"/>
          <w:szCs w:val="24"/>
          <w:lang w:val="en-US"/>
        </w:rPr>
        <w:t xml:space="preserve"> </w:t>
      </w:r>
      <w:proofErr w:type="spellStart"/>
      <w:r w:rsidRPr="0047642A">
        <w:rPr>
          <w:rFonts w:cs="Calibri"/>
          <w:bCs/>
          <w:color w:val="000000"/>
          <w:sz w:val="24"/>
          <w:szCs w:val="24"/>
          <w:lang w:val="en-US"/>
        </w:rPr>
        <w:t>financiară</w:t>
      </w:r>
      <w:proofErr w:type="spellEnd"/>
      <w:r w:rsidRPr="0047642A">
        <w:rPr>
          <w:rFonts w:cs="Calibri"/>
          <w:bCs/>
          <w:color w:val="000000"/>
          <w:sz w:val="24"/>
          <w:szCs w:val="24"/>
          <w:lang w:val="en-US"/>
        </w:rPr>
        <w:t xml:space="preserve"> a </w:t>
      </w:r>
      <w:proofErr w:type="spellStart"/>
      <w:r w:rsidRPr="0047642A">
        <w:rPr>
          <w:rFonts w:cs="Calibri"/>
          <w:bCs/>
          <w:color w:val="000000"/>
          <w:sz w:val="24"/>
          <w:szCs w:val="24"/>
          <w:lang w:val="en-US"/>
        </w:rPr>
        <w:t>fondurilor</w:t>
      </w:r>
      <w:proofErr w:type="spellEnd"/>
      <w:r w:rsidRPr="0047642A">
        <w:rPr>
          <w:rFonts w:cs="Calibri"/>
          <w:bCs/>
          <w:color w:val="000000"/>
          <w:sz w:val="24"/>
          <w:szCs w:val="24"/>
          <w:lang w:val="en-US"/>
        </w:rPr>
        <w:t xml:space="preserve"> </w:t>
      </w:r>
      <w:proofErr w:type="spellStart"/>
      <w:r w:rsidRPr="0047642A">
        <w:rPr>
          <w:rFonts w:cs="Calibri"/>
          <w:bCs/>
          <w:color w:val="000000"/>
          <w:sz w:val="24"/>
          <w:szCs w:val="24"/>
          <w:lang w:val="en-US"/>
        </w:rPr>
        <w:t>europene</w:t>
      </w:r>
      <w:proofErr w:type="spellEnd"/>
      <w:r w:rsidRPr="0047642A">
        <w:rPr>
          <w:rFonts w:cs="Calibri"/>
          <w:bCs/>
          <w:color w:val="000000"/>
          <w:sz w:val="24"/>
          <w:szCs w:val="24"/>
          <w:lang w:val="en-US"/>
        </w:rPr>
        <w:t xml:space="preserve"> </w:t>
      </w:r>
      <w:proofErr w:type="spellStart"/>
      <w:r w:rsidRPr="0047642A">
        <w:rPr>
          <w:rFonts w:cs="Calibri"/>
          <w:bCs/>
          <w:color w:val="000000"/>
          <w:sz w:val="24"/>
          <w:szCs w:val="24"/>
          <w:lang w:val="en-US"/>
        </w:rPr>
        <w:t>nerambursabile</w:t>
      </w:r>
      <w:proofErr w:type="spellEnd"/>
      <w:r w:rsidRPr="0047642A">
        <w:rPr>
          <w:rFonts w:cs="Calibri"/>
          <w:bCs/>
          <w:color w:val="000000"/>
          <w:sz w:val="24"/>
          <w:szCs w:val="24"/>
          <w:lang w:val="en-US"/>
        </w:rPr>
        <w:t xml:space="preserve"> </w:t>
      </w:r>
      <w:proofErr w:type="spellStart"/>
      <w:r w:rsidRPr="0047642A">
        <w:rPr>
          <w:rFonts w:cs="Calibri"/>
          <w:bCs/>
          <w:color w:val="000000"/>
          <w:sz w:val="24"/>
          <w:szCs w:val="24"/>
          <w:lang w:val="en-US"/>
        </w:rPr>
        <w:t>aferente</w:t>
      </w:r>
      <w:proofErr w:type="spellEnd"/>
      <w:r w:rsidRPr="0047642A">
        <w:rPr>
          <w:rFonts w:cs="Calibri"/>
          <w:bCs/>
          <w:color w:val="000000"/>
          <w:sz w:val="24"/>
          <w:szCs w:val="24"/>
          <w:lang w:val="en-US"/>
        </w:rPr>
        <w:t xml:space="preserve"> </w:t>
      </w:r>
      <w:proofErr w:type="spellStart"/>
      <w:r w:rsidRPr="0047642A">
        <w:rPr>
          <w:rFonts w:cs="Calibri"/>
          <w:bCs/>
          <w:color w:val="000000"/>
          <w:sz w:val="24"/>
          <w:szCs w:val="24"/>
          <w:lang w:val="en-US"/>
        </w:rPr>
        <w:t>politicii</w:t>
      </w:r>
      <w:proofErr w:type="spellEnd"/>
      <w:r w:rsidRPr="0047642A">
        <w:rPr>
          <w:rFonts w:cs="Calibri"/>
          <w:bCs/>
          <w:color w:val="000000"/>
          <w:sz w:val="24"/>
          <w:szCs w:val="24"/>
          <w:lang w:val="en-US"/>
        </w:rPr>
        <w:t xml:space="preserve"> </w:t>
      </w:r>
      <w:proofErr w:type="spellStart"/>
      <w:r w:rsidRPr="0047642A">
        <w:rPr>
          <w:rFonts w:cs="Calibri"/>
          <w:bCs/>
          <w:color w:val="000000"/>
          <w:sz w:val="24"/>
          <w:szCs w:val="24"/>
          <w:lang w:val="en-US"/>
        </w:rPr>
        <w:t>agricole</w:t>
      </w:r>
      <w:proofErr w:type="spellEnd"/>
      <w:r w:rsidRPr="0047642A">
        <w:rPr>
          <w:rFonts w:cs="Calibri"/>
          <w:bCs/>
          <w:color w:val="000000"/>
          <w:sz w:val="24"/>
          <w:szCs w:val="24"/>
          <w:lang w:val="en-US"/>
        </w:rPr>
        <w:t xml:space="preserve"> </w:t>
      </w:r>
      <w:proofErr w:type="spellStart"/>
      <w:r w:rsidRPr="0047642A">
        <w:rPr>
          <w:rFonts w:cs="Calibri"/>
          <w:bCs/>
          <w:color w:val="000000"/>
          <w:sz w:val="24"/>
          <w:szCs w:val="24"/>
          <w:lang w:val="en-US"/>
        </w:rPr>
        <w:t>comune</w:t>
      </w:r>
      <w:proofErr w:type="spellEnd"/>
      <w:r w:rsidRPr="0047642A">
        <w:rPr>
          <w:rFonts w:cs="Calibri"/>
          <w:bCs/>
          <w:color w:val="000000"/>
          <w:sz w:val="24"/>
          <w:szCs w:val="24"/>
          <w:lang w:val="en-US"/>
        </w:rPr>
        <w:t xml:space="preserve">, </w:t>
      </w:r>
      <w:proofErr w:type="spellStart"/>
      <w:r w:rsidRPr="0047642A">
        <w:rPr>
          <w:rFonts w:cs="Calibri"/>
          <w:bCs/>
          <w:color w:val="000000"/>
          <w:sz w:val="24"/>
          <w:szCs w:val="24"/>
          <w:lang w:val="en-US"/>
        </w:rPr>
        <w:t>politicii</w:t>
      </w:r>
      <w:proofErr w:type="spellEnd"/>
      <w:r w:rsidRPr="0047642A">
        <w:rPr>
          <w:rFonts w:cs="Calibri"/>
          <w:bCs/>
          <w:color w:val="000000"/>
          <w:sz w:val="24"/>
          <w:szCs w:val="24"/>
          <w:lang w:val="en-US"/>
        </w:rPr>
        <w:t xml:space="preserve"> </w:t>
      </w:r>
      <w:proofErr w:type="spellStart"/>
      <w:r w:rsidRPr="0047642A">
        <w:rPr>
          <w:rFonts w:cs="Calibri"/>
          <w:bCs/>
          <w:color w:val="000000"/>
          <w:sz w:val="24"/>
          <w:szCs w:val="24"/>
          <w:lang w:val="en-US"/>
        </w:rPr>
        <w:t>comune</w:t>
      </w:r>
      <w:proofErr w:type="spellEnd"/>
      <w:r w:rsidRPr="0047642A">
        <w:rPr>
          <w:rFonts w:cs="Calibri"/>
          <w:bCs/>
          <w:color w:val="000000"/>
          <w:sz w:val="24"/>
          <w:szCs w:val="24"/>
          <w:lang w:val="en-US"/>
        </w:rPr>
        <w:t xml:space="preserve"> de </w:t>
      </w:r>
      <w:proofErr w:type="spellStart"/>
      <w:r w:rsidRPr="0047642A">
        <w:rPr>
          <w:rFonts w:cs="Calibri"/>
          <w:bCs/>
          <w:color w:val="000000"/>
          <w:sz w:val="24"/>
          <w:szCs w:val="24"/>
          <w:lang w:val="en-US"/>
        </w:rPr>
        <w:t>pescuit</w:t>
      </w:r>
      <w:proofErr w:type="spellEnd"/>
      <w:r w:rsidRPr="0047642A">
        <w:rPr>
          <w:rFonts w:cs="Calibri"/>
          <w:bCs/>
          <w:color w:val="000000"/>
          <w:sz w:val="24"/>
          <w:szCs w:val="24"/>
          <w:lang w:val="en-US"/>
        </w:rPr>
        <w:t xml:space="preserve"> </w:t>
      </w:r>
      <w:proofErr w:type="spellStart"/>
      <w:r w:rsidRPr="0047642A">
        <w:rPr>
          <w:rFonts w:cs="Calibri"/>
          <w:bCs/>
          <w:color w:val="000000"/>
          <w:sz w:val="24"/>
          <w:szCs w:val="24"/>
          <w:lang w:val="en-US"/>
        </w:rPr>
        <w:t>şi</w:t>
      </w:r>
      <w:proofErr w:type="spellEnd"/>
      <w:r w:rsidRPr="0047642A">
        <w:rPr>
          <w:rFonts w:cs="Calibri"/>
          <w:bCs/>
          <w:color w:val="000000"/>
          <w:sz w:val="24"/>
          <w:szCs w:val="24"/>
          <w:lang w:val="en-US"/>
        </w:rPr>
        <w:t xml:space="preserve"> </w:t>
      </w:r>
      <w:proofErr w:type="spellStart"/>
      <w:r w:rsidRPr="0047642A">
        <w:rPr>
          <w:rFonts w:cs="Calibri"/>
          <w:bCs/>
          <w:color w:val="000000"/>
          <w:sz w:val="24"/>
          <w:szCs w:val="24"/>
          <w:lang w:val="en-US"/>
        </w:rPr>
        <w:t>politicii</w:t>
      </w:r>
      <w:proofErr w:type="spellEnd"/>
      <w:r w:rsidRPr="0047642A">
        <w:rPr>
          <w:rFonts w:cs="Calibri"/>
          <w:bCs/>
          <w:color w:val="000000"/>
          <w:sz w:val="24"/>
          <w:szCs w:val="24"/>
          <w:lang w:val="en-US"/>
        </w:rPr>
        <w:t xml:space="preserve"> maritime integrate la </w:t>
      </w:r>
      <w:proofErr w:type="spellStart"/>
      <w:r w:rsidRPr="0047642A">
        <w:rPr>
          <w:rFonts w:cs="Calibri"/>
          <w:bCs/>
          <w:color w:val="000000"/>
          <w:sz w:val="24"/>
          <w:szCs w:val="24"/>
          <w:lang w:val="en-US"/>
        </w:rPr>
        <w:t>nivelul</w:t>
      </w:r>
      <w:proofErr w:type="spellEnd"/>
      <w:r w:rsidRPr="0047642A">
        <w:rPr>
          <w:rFonts w:cs="Calibri"/>
          <w:bCs/>
          <w:color w:val="000000"/>
          <w:sz w:val="24"/>
          <w:szCs w:val="24"/>
          <w:lang w:val="en-US"/>
        </w:rPr>
        <w:t xml:space="preserve"> </w:t>
      </w:r>
      <w:proofErr w:type="spellStart"/>
      <w:r w:rsidRPr="0047642A">
        <w:rPr>
          <w:rFonts w:cs="Calibri"/>
          <w:bCs/>
          <w:color w:val="000000"/>
          <w:sz w:val="24"/>
          <w:szCs w:val="24"/>
          <w:lang w:val="en-US"/>
        </w:rPr>
        <w:t>Uniunii</w:t>
      </w:r>
      <w:proofErr w:type="spellEnd"/>
      <w:r w:rsidRPr="0047642A">
        <w:rPr>
          <w:rFonts w:cs="Calibri"/>
          <w:bCs/>
          <w:color w:val="000000"/>
          <w:sz w:val="24"/>
          <w:szCs w:val="24"/>
          <w:lang w:val="en-US"/>
        </w:rPr>
        <w:t xml:space="preserve"> </w:t>
      </w:r>
      <w:proofErr w:type="spellStart"/>
      <w:r w:rsidRPr="0047642A">
        <w:rPr>
          <w:rFonts w:cs="Calibri"/>
          <w:bCs/>
          <w:color w:val="000000"/>
          <w:sz w:val="24"/>
          <w:szCs w:val="24"/>
          <w:lang w:val="en-US"/>
        </w:rPr>
        <w:t>Europene</w:t>
      </w:r>
      <w:proofErr w:type="spellEnd"/>
      <w:r w:rsidRPr="0047642A">
        <w:rPr>
          <w:rFonts w:cs="Calibri"/>
          <w:bCs/>
          <w:color w:val="000000"/>
          <w:sz w:val="24"/>
          <w:szCs w:val="24"/>
          <w:lang w:val="en-US"/>
        </w:rPr>
        <w:t xml:space="preserve">, precum </w:t>
      </w:r>
      <w:proofErr w:type="spellStart"/>
      <w:r w:rsidRPr="0047642A">
        <w:rPr>
          <w:rFonts w:cs="Calibri"/>
          <w:bCs/>
          <w:color w:val="000000"/>
          <w:sz w:val="24"/>
          <w:szCs w:val="24"/>
          <w:lang w:val="en-US"/>
        </w:rPr>
        <w:t>şi</w:t>
      </w:r>
      <w:proofErr w:type="spellEnd"/>
      <w:r w:rsidRPr="0047642A">
        <w:rPr>
          <w:rFonts w:cs="Calibri"/>
          <w:bCs/>
          <w:color w:val="000000"/>
          <w:sz w:val="24"/>
          <w:szCs w:val="24"/>
          <w:lang w:val="en-US"/>
        </w:rPr>
        <w:t xml:space="preserve"> a </w:t>
      </w:r>
      <w:proofErr w:type="spellStart"/>
      <w:r w:rsidRPr="0047642A">
        <w:rPr>
          <w:rFonts w:cs="Calibri"/>
          <w:bCs/>
          <w:color w:val="000000"/>
          <w:sz w:val="24"/>
          <w:szCs w:val="24"/>
          <w:lang w:val="en-US"/>
        </w:rPr>
        <w:t>fondurilor</w:t>
      </w:r>
      <w:proofErr w:type="spellEnd"/>
      <w:r w:rsidRPr="0047642A">
        <w:rPr>
          <w:rFonts w:cs="Calibri"/>
          <w:bCs/>
          <w:color w:val="000000"/>
          <w:sz w:val="24"/>
          <w:szCs w:val="24"/>
          <w:lang w:val="en-US"/>
        </w:rPr>
        <w:t xml:space="preserve"> </w:t>
      </w:r>
      <w:proofErr w:type="spellStart"/>
      <w:r w:rsidRPr="0047642A">
        <w:rPr>
          <w:rFonts w:cs="Calibri"/>
          <w:bCs/>
          <w:color w:val="000000"/>
          <w:sz w:val="24"/>
          <w:szCs w:val="24"/>
          <w:lang w:val="en-US"/>
        </w:rPr>
        <w:t>alocate</w:t>
      </w:r>
      <w:proofErr w:type="spellEnd"/>
      <w:r w:rsidRPr="0047642A">
        <w:rPr>
          <w:rFonts w:cs="Calibri"/>
          <w:bCs/>
          <w:color w:val="000000"/>
          <w:sz w:val="24"/>
          <w:szCs w:val="24"/>
          <w:lang w:val="en-US"/>
        </w:rPr>
        <w:t xml:space="preserve"> de la </w:t>
      </w:r>
      <w:proofErr w:type="spellStart"/>
      <w:r w:rsidRPr="0047642A">
        <w:rPr>
          <w:rFonts w:cs="Calibri"/>
          <w:bCs/>
          <w:color w:val="000000"/>
          <w:sz w:val="24"/>
          <w:szCs w:val="24"/>
          <w:lang w:val="en-US"/>
        </w:rPr>
        <w:t>bugetul</w:t>
      </w:r>
      <w:proofErr w:type="spellEnd"/>
      <w:r w:rsidRPr="0047642A">
        <w:rPr>
          <w:rFonts w:cs="Calibri"/>
          <w:bCs/>
          <w:color w:val="000000"/>
          <w:sz w:val="24"/>
          <w:szCs w:val="24"/>
          <w:lang w:val="en-US"/>
        </w:rPr>
        <w:t xml:space="preserve"> de stat </w:t>
      </w:r>
      <w:proofErr w:type="spellStart"/>
      <w:r w:rsidRPr="0047642A">
        <w:rPr>
          <w:rFonts w:cs="Calibri"/>
          <w:bCs/>
          <w:color w:val="000000"/>
          <w:sz w:val="24"/>
          <w:szCs w:val="24"/>
          <w:lang w:val="en-US"/>
        </w:rPr>
        <w:t>pentru</w:t>
      </w:r>
      <w:proofErr w:type="spellEnd"/>
      <w:r w:rsidRPr="0047642A">
        <w:rPr>
          <w:rFonts w:cs="Calibri"/>
          <w:bCs/>
          <w:color w:val="000000"/>
          <w:sz w:val="24"/>
          <w:szCs w:val="24"/>
          <w:lang w:val="en-US"/>
        </w:rPr>
        <w:t xml:space="preserve"> </w:t>
      </w:r>
      <w:proofErr w:type="spellStart"/>
      <w:r w:rsidRPr="0047642A">
        <w:rPr>
          <w:rFonts w:cs="Calibri"/>
          <w:bCs/>
          <w:color w:val="000000"/>
          <w:sz w:val="24"/>
          <w:szCs w:val="24"/>
          <w:lang w:val="en-US"/>
        </w:rPr>
        <w:t>perioada</w:t>
      </w:r>
      <w:proofErr w:type="spellEnd"/>
      <w:r w:rsidRPr="0047642A">
        <w:rPr>
          <w:rFonts w:cs="Calibri"/>
          <w:bCs/>
          <w:color w:val="000000"/>
          <w:sz w:val="24"/>
          <w:szCs w:val="24"/>
          <w:lang w:val="en-US"/>
        </w:rPr>
        <w:t xml:space="preserve"> de </w:t>
      </w:r>
      <w:proofErr w:type="spellStart"/>
      <w:r w:rsidRPr="0047642A">
        <w:rPr>
          <w:rFonts w:cs="Calibri"/>
          <w:bCs/>
          <w:color w:val="000000"/>
          <w:sz w:val="24"/>
          <w:szCs w:val="24"/>
          <w:lang w:val="en-US"/>
        </w:rPr>
        <w:t>programare</w:t>
      </w:r>
      <w:proofErr w:type="spellEnd"/>
      <w:r w:rsidRPr="0047642A">
        <w:rPr>
          <w:rFonts w:cs="Calibri"/>
          <w:bCs/>
          <w:color w:val="000000"/>
          <w:sz w:val="24"/>
          <w:szCs w:val="24"/>
          <w:lang w:val="en-US"/>
        </w:rPr>
        <w:t xml:space="preserve"> 2014-2020 </w:t>
      </w:r>
      <w:proofErr w:type="spellStart"/>
      <w:r w:rsidRPr="0047642A">
        <w:rPr>
          <w:rFonts w:cs="Calibri"/>
          <w:bCs/>
          <w:color w:val="000000"/>
          <w:sz w:val="24"/>
          <w:szCs w:val="24"/>
          <w:lang w:val="en-US"/>
        </w:rPr>
        <w:t>şi</w:t>
      </w:r>
      <w:proofErr w:type="spellEnd"/>
      <w:r w:rsidRPr="0047642A">
        <w:rPr>
          <w:rFonts w:cs="Calibri"/>
          <w:bCs/>
          <w:color w:val="000000"/>
          <w:sz w:val="24"/>
          <w:szCs w:val="24"/>
          <w:lang w:val="en-US"/>
        </w:rPr>
        <w:t xml:space="preserve"> </w:t>
      </w:r>
      <w:proofErr w:type="spellStart"/>
      <w:r w:rsidRPr="0047642A">
        <w:rPr>
          <w:rFonts w:cs="Calibri"/>
          <w:bCs/>
          <w:color w:val="000000"/>
          <w:sz w:val="24"/>
          <w:szCs w:val="24"/>
          <w:lang w:val="en-US"/>
        </w:rPr>
        <w:t>pentru</w:t>
      </w:r>
      <w:proofErr w:type="spellEnd"/>
      <w:r w:rsidRPr="0047642A">
        <w:rPr>
          <w:rFonts w:cs="Calibri"/>
          <w:bCs/>
          <w:color w:val="000000"/>
          <w:sz w:val="24"/>
          <w:szCs w:val="24"/>
          <w:lang w:val="en-US"/>
        </w:rPr>
        <w:t xml:space="preserve"> </w:t>
      </w:r>
      <w:proofErr w:type="spellStart"/>
      <w:r w:rsidRPr="0047642A">
        <w:rPr>
          <w:rFonts w:cs="Calibri"/>
          <w:bCs/>
          <w:color w:val="000000"/>
          <w:sz w:val="24"/>
          <w:szCs w:val="24"/>
          <w:lang w:val="en-US"/>
        </w:rPr>
        <w:t>modificarea</w:t>
      </w:r>
      <w:proofErr w:type="spellEnd"/>
      <w:r w:rsidRPr="0047642A">
        <w:rPr>
          <w:rFonts w:cs="Calibri"/>
          <w:bCs/>
          <w:color w:val="000000"/>
          <w:sz w:val="24"/>
          <w:szCs w:val="24"/>
          <w:lang w:val="en-US"/>
        </w:rPr>
        <w:t xml:space="preserve"> </w:t>
      </w:r>
      <w:proofErr w:type="spellStart"/>
      <w:r w:rsidRPr="0047642A">
        <w:rPr>
          <w:rFonts w:cs="Calibri"/>
          <w:bCs/>
          <w:color w:val="000000"/>
          <w:sz w:val="24"/>
          <w:szCs w:val="24"/>
          <w:lang w:val="en-US"/>
        </w:rPr>
        <w:t>şi</w:t>
      </w:r>
      <w:proofErr w:type="spellEnd"/>
      <w:r w:rsidRPr="0047642A">
        <w:rPr>
          <w:rFonts w:cs="Calibri"/>
          <w:bCs/>
          <w:color w:val="000000"/>
          <w:sz w:val="24"/>
          <w:szCs w:val="24"/>
          <w:lang w:val="en-US"/>
        </w:rPr>
        <w:t xml:space="preserve"> </w:t>
      </w:r>
      <w:proofErr w:type="spellStart"/>
      <w:r w:rsidRPr="0047642A">
        <w:rPr>
          <w:rFonts w:cs="Calibri"/>
          <w:bCs/>
          <w:color w:val="000000"/>
          <w:sz w:val="24"/>
          <w:szCs w:val="24"/>
          <w:lang w:val="en-US"/>
        </w:rPr>
        <w:t>completarea</w:t>
      </w:r>
      <w:proofErr w:type="spellEnd"/>
      <w:r w:rsidRPr="0047642A">
        <w:rPr>
          <w:rFonts w:cs="Calibri"/>
          <w:bCs/>
          <w:color w:val="000000"/>
          <w:sz w:val="24"/>
          <w:szCs w:val="24"/>
          <w:lang w:val="en-US"/>
        </w:rPr>
        <w:t xml:space="preserve"> </w:t>
      </w:r>
      <w:proofErr w:type="spellStart"/>
      <w:r w:rsidRPr="0047642A">
        <w:rPr>
          <w:rFonts w:cs="Calibri"/>
          <w:bCs/>
          <w:color w:val="000000"/>
          <w:sz w:val="24"/>
          <w:szCs w:val="24"/>
          <w:lang w:val="en-US"/>
        </w:rPr>
        <w:t>unor</w:t>
      </w:r>
      <w:proofErr w:type="spellEnd"/>
      <w:r w:rsidRPr="0047642A">
        <w:rPr>
          <w:rFonts w:cs="Calibri"/>
          <w:bCs/>
          <w:color w:val="000000"/>
          <w:sz w:val="24"/>
          <w:szCs w:val="24"/>
          <w:lang w:val="en-US"/>
        </w:rPr>
        <w:t xml:space="preserve"> </w:t>
      </w:r>
      <w:proofErr w:type="spellStart"/>
      <w:r w:rsidRPr="0047642A">
        <w:rPr>
          <w:rFonts w:cs="Calibri"/>
          <w:bCs/>
          <w:color w:val="000000"/>
          <w:sz w:val="24"/>
          <w:szCs w:val="24"/>
          <w:lang w:val="en-US"/>
        </w:rPr>
        <w:t>acte</w:t>
      </w:r>
      <w:proofErr w:type="spellEnd"/>
      <w:r w:rsidRPr="0047642A">
        <w:rPr>
          <w:rFonts w:cs="Calibri"/>
          <w:bCs/>
          <w:color w:val="000000"/>
          <w:sz w:val="24"/>
          <w:szCs w:val="24"/>
          <w:lang w:val="en-US"/>
        </w:rPr>
        <w:t xml:space="preserve"> normative din </w:t>
      </w:r>
      <w:proofErr w:type="spellStart"/>
      <w:r w:rsidRPr="0047642A">
        <w:rPr>
          <w:rFonts w:cs="Calibri"/>
          <w:bCs/>
          <w:color w:val="000000"/>
          <w:sz w:val="24"/>
          <w:szCs w:val="24"/>
          <w:lang w:val="en-US"/>
        </w:rPr>
        <w:t>domeniul</w:t>
      </w:r>
      <w:proofErr w:type="spellEnd"/>
      <w:r w:rsidRPr="0047642A">
        <w:rPr>
          <w:rFonts w:cs="Calibri"/>
          <w:bCs/>
          <w:color w:val="000000"/>
          <w:sz w:val="24"/>
          <w:szCs w:val="24"/>
          <w:lang w:val="en-US"/>
        </w:rPr>
        <w:t xml:space="preserve"> </w:t>
      </w:r>
      <w:proofErr w:type="spellStart"/>
      <w:r w:rsidRPr="0047642A">
        <w:rPr>
          <w:rFonts w:cs="Calibri"/>
          <w:bCs/>
          <w:color w:val="000000"/>
          <w:sz w:val="24"/>
          <w:szCs w:val="24"/>
          <w:lang w:val="en-US"/>
        </w:rPr>
        <w:t>garantării</w:t>
      </w:r>
      <w:proofErr w:type="spellEnd"/>
      <w:r w:rsidRPr="0047642A">
        <w:rPr>
          <w:rFonts w:cs="Calibri"/>
          <w:bCs/>
          <w:color w:val="000000"/>
          <w:sz w:val="24"/>
          <w:szCs w:val="24"/>
          <w:lang w:val="en-US"/>
        </w:rPr>
        <w:t xml:space="preserve">, precum </w:t>
      </w:r>
      <w:proofErr w:type="spellStart"/>
      <w:r w:rsidRPr="0047642A">
        <w:rPr>
          <w:rFonts w:cs="Calibri"/>
          <w:bCs/>
          <w:color w:val="000000"/>
          <w:sz w:val="24"/>
          <w:szCs w:val="24"/>
          <w:lang w:val="en-US"/>
        </w:rPr>
        <w:t>şi</w:t>
      </w:r>
      <w:proofErr w:type="spellEnd"/>
      <w:r w:rsidRPr="0047642A">
        <w:rPr>
          <w:rFonts w:cs="Calibri"/>
          <w:bCs/>
          <w:color w:val="000000"/>
          <w:sz w:val="24"/>
          <w:szCs w:val="24"/>
          <w:lang w:val="en-US"/>
        </w:rPr>
        <w:t xml:space="preserve"> </w:t>
      </w:r>
      <w:proofErr w:type="spellStart"/>
      <w:r w:rsidRPr="0047642A">
        <w:rPr>
          <w:rFonts w:cs="Calibri"/>
          <w:bCs/>
          <w:color w:val="000000"/>
          <w:sz w:val="24"/>
          <w:szCs w:val="24"/>
          <w:lang w:val="en-US"/>
        </w:rPr>
        <w:t>pentru</w:t>
      </w:r>
      <w:proofErr w:type="spellEnd"/>
      <w:r w:rsidRPr="0047642A">
        <w:rPr>
          <w:rFonts w:cs="Calibri"/>
          <w:bCs/>
          <w:color w:val="000000"/>
          <w:sz w:val="24"/>
          <w:szCs w:val="24"/>
          <w:lang w:val="en-US"/>
        </w:rPr>
        <w:t xml:space="preserve"> </w:t>
      </w:r>
      <w:proofErr w:type="spellStart"/>
      <w:r w:rsidRPr="0047642A">
        <w:rPr>
          <w:rFonts w:cs="Calibri"/>
          <w:bCs/>
          <w:color w:val="000000"/>
          <w:sz w:val="24"/>
          <w:szCs w:val="24"/>
          <w:lang w:val="en-US"/>
        </w:rPr>
        <w:t>modificarea</w:t>
      </w:r>
      <w:proofErr w:type="spellEnd"/>
      <w:r w:rsidRPr="0047642A">
        <w:rPr>
          <w:rFonts w:cs="Calibri"/>
          <w:bCs/>
          <w:color w:val="000000"/>
          <w:sz w:val="24"/>
          <w:szCs w:val="24"/>
          <w:lang w:val="en-US"/>
        </w:rPr>
        <w:t xml:space="preserve"> </w:t>
      </w:r>
      <w:proofErr w:type="spellStart"/>
      <w:r w:rsidRPr="0047642A">
        <w:rPr>
          <w:rFonts w:cs="Calibri"/>
          <w:bCs/>
          <w:color w:val="000000"/>
          <w:sz w:val="24"/>
          <w:szCs w:val="24"/>
          <w:lang w:val="en-US"/>
        </w:rPr>
        <w:t>şi</w:t>
      </w:r>
      <w:proofErr w:type="spellEnd"/>
      <w:r w:rsidRPr="0047642A">
        <w:rPr>
          <w:rFonts w:cs="Calibri"/>
          <w:bCs/>
          <w:color w:val="000000"/>
          <w:sz w:val="24"/>
          <w:szCs w:val="24"/>
          <w:lang w:val="en-US"/>
        </w:rPr>
        <w:t xml:space="preserve"> </w:t>
      </w:r>
      <w:proofErr w:type="spellStart"/>
      <w:r w:rsidRPr="0047642A">
        <w:rPr>
          <w:rFonts w:cs="Calibri"/>
          <w:bCs/>
          <w:color w:val="000000"/>
          <w:sz w:val="24"/>
          <w:szCs w:val="24"/>
          <w:lang w:val="en-US"/>
        </w:rPr>
        <w:t>completarea</w:t>
      </w:r>
      <w:proofErr w:type="spellEnd"/>
      <w:r w:rsidRPr="0047642A">
        <w:rPr>
          <w:rFonts w:cs="Calibri"/>
          <w:bCs/>
          <w:color w:val="000000"/>
          <w:sz w:val="24"/>
          <w:szCs w:val="24"/>
          <w:lang w:val="en-US"/>
        </w:rPr>
        <w:t xml:space="preserve"> </w:t>
      </w:r>
      <w:proofErr w:type="spellStart"/>
      <w:r w:rsidRPr="0047642A">
        <w:rPr>
          <w:rFonts w:cs="Calibri"/>
          <w:bCs/>
          <w:color w:val="000000"/>
          <w:sz w:val="24"/>
          <w:szCs w:val="24"/>
          <w:lang w:val="en-US"/>
        </w:rPr>
        <w:t>unor</w:t>
      </w:r>
      <w:proofErr w:type="spellEnd"/>
      <w:r w:rsidRPr="0047642A">
        <w:rPr>
          <w:rFonts w:cs="Calibri"/>
          <w:bCs/>
          <w:color w:val="000000"/>
          <w:sz w:val="24"/>
          <w:szCs w:val="24"/>
          <w:lang w:val="en-US"/>
        </w:rPr>
        <w:t xml:space="preserve"> </w:t>
      </w:r>
      <w:proofErr w:type="spellStart"/>
      <w:r w:rsidRPr="0047642A">
        <w:rPr>
          <w:rFonts w:cs="Calibri"/>
          <w:bCs/>
          <w:color w:val="000000"/>
          <w:sz w:val="24"/>
          <w:szCs w:val="24"/>
          <w:lang w:val="en-US"/>
        </w:rPr>
        <w:t>acte</w:t>
      </w:r>
      <w:proofErr w:type="spellEnd"/>
      <w:r w:rsidRPr="0047642A">
        <w:rPr>
          <w:rFonts w:cs="Calibri"/>
          <w:bCs/>
          <w:color w:val="000000"/>
          <w:sz w:val="24"/>
          <w:szCs w:val="24"/>
          <w:lang w:val="en-US"/>
        </w:rPr>
        <w:t xml:space="preserve"> normative din </w:t>
      </w:r>
      <w:proofErr w:type="spellStart"/>
      <w:r w:rsidRPr="0047642A">
        <w:rPr>
          <w:rFonts w:cs="Calibri"/>
          <w:bCs/>
          <w:color w:val="000000"/>
          <w:sz w:val="24"/>
          <w:szCs w:val="24"/>
          <w:lang w:val="en-US"/>
        </w:rPr>
        <w:t>domeniul</w:t>
      </w:r>
      <w:proofErr w:type="spellEnd"/>
      <w:r w:rsidRPr="0047642A">
        <w:rPr>
          <w:rFonts w:cs="Calibri"/>
          <w:bCs/>
          <w:color w:val="000000"/>
          <w:sz w:val="24"/>
          <w:szCs w:val="24"/>
          <w:lang w:val="en-US"/>
        </w:rPr>
        <w:t xml:space="preserve"> </w:t>
      </w:r>
      <w:proofErr w:type="spellStart"/>
      <w:r w:rsidRPr="0047642A">
        <w:rPr>
          <w:rFonts w:cs="Calibri"/>
          <w:bCs/>
          <w:color w:val="000000"/>
          <w:sz w:val="24"/>
          <w:szCs w:val="24"/>
          <w:lang w:val="en-US"/>
        </w:rPr>
        <w:t>garantării</w:t>
      </w:r>
      <w:proofErr w:type="spellEnd"/>
    </w:p>
    <w:p w:rsidR="00785D5F" w:rsidRPr="0047642A" w:rsidRDefault="00785D5F" w:rsidP="00785D5F">
      <w:pPr>
        <w:numPr>
          <w:ilvl w:val="0"/>
          <w:numId w:val="7"/>
        </w:numPr>
        <w:autoSpaceDE w:val="0"/>
        <w:autoSpaceDN w:val="0"/>
        <w:adjustRightInd w:val="0"/>
        <w:spacing w:after="0" w:line="240" w:lineRule="auto"/>
        <w:contextualSpacing/>
        <w:jc w:val="both"/>
        <w:rPr>
          <w:color w:val="000000"/>
          <w:sz w:val="24"/>
          <w:szCs w:val="24"/>
        </w:rPr>
      </w:pPr>
      <w:r w:rsidRPr="0047642A">
        <w:rPr>
          <w:b/>
          <w:color w:val="000000"/>
          <w:sz w:val="24"/>
          <w:szCs w:val="24"/>
        </w:rPr>
        <w:t xml:space="preserve">Ordinul </w:t>
      </w:r>
      <w:r w:rsidRPr="0047642A">
        <w:rPr>
          <w:rFonts w:eastAsia="Times New Roman"/>
          <w:b/>
          <w:sz w:val="24"/>
          <w:szCs w:val="24"/>
        </w:rPr>
        <w:t xml:space="preserve">ministrului agriculturii și dezvoltării rurale </w:t>
      </w:r>
      <w:r w:rsidRPr="0047642A">
        <w:rPr>
          <w:b/>
          <w:color w:val="000000"/>
          <w:sz w:val="24"/>
          <w:szCs w:val="24"/>
        </w:rPr>
        <w:t>nr. 1.571/2014</w:t>
      </w:r>
      <w:r w:rsidRPr="0047642A">
        <w:rPr>
          <w:color w:val="000000"/>
          <w:sz w:val="24"/>
          <w:szCs w:val="24"/>
        </w:rPr>
        <w:t xml:space="preserve"> privind aprobarea Bazei de date cu prețuri de referință pentru mașini, utilaje și echipamente agricole specializate ce va fi utilizată în cadrul Programului Național de Dezvoltare Rurală, cu modificările și completările ulterioare;</w:t>
      </w:r>
    </w:p>
    <w:p w:rsidR="00785D5F" w:rsidRPr="0047642A" w:rsidRDefault="00785D5F" w:rsidP="00785D5F">
      <w:pPr>
        <w:numPr>
          <w:ilvl w:val="0"/>
          <w:numId w:val="7"/>
        </w:numPr>
        <w:autoSpaceDE w:val="0"/>
        <w:autoSpaceDN w:val="0"/>
        <w:adjustRightInd w:val="0"/>
        <w:spacing w:after="0" w:line="240" w:lineRule="auto"/>
        <w:contextualSpacing/>
        <w:jc w:val="both"/>
        <w:rPr>
          <w:color w:val="000000"/>
          <w:sz w:val="24"/>
          <w:szCs w:val="24"/>
        </w:rPr>
      </w:pPr>
      <w:r w:rsidRPr="0047642A">
        <w:rPr>
          <w:b/>
          <w:color w:val="000000"/>
          <w:sz w:val="24"/>
          <w:szCs w:val="24"/>
        </w:rPr>
        <w:t>Ordinul ministrului agriculturii și dezvoltării rurale nr. 795/2016</w:t>
      </w:r>
      <w:r w:rsidRPr="0047642A">
        <w:rPr>
          <w:color w:val="000000"/>
          <w:sz w:val="24"/>
          <w:szCs w:val="24"/>
        </w:rPr>
        <w:t xml:space="preserve"> pentru aprobarea manualelor de proceduri consolidate ale </w:t>
      </w:r>
      <w:proofErr w:type="spellStart"/>
      <w:r w:rsidRPr="0047642A">
        <w:rPr>
          <w:color w:val="000000"/>
          <w:sz w:val="24"/>
          <w:szCs w:val="24"/>
        </w:rPr>
        <w:t>Agenţiei</w:t>
      </w:r>
      <w:proofErr w:type="spellEnd"/>
      <w:r w:rsidRPr="0047642A">
        <w:rPr>
          <w:color w:val="000000"/>
          <w:sz w:val="24"/>
          <w:szCs w:val="24"/>
        </w:rPr>
        <w:t xml:space="preserve"> pentru Finanțarea Investițiilor Rurale aferente Programului </w:t>
      </w:r>
      <w:proofErr w:type="spellStart"/>
      <w:r w:rsidRPr="0047642A">
        <w:rPr>
          <w:color w:val="000000"/>
          <w:sz w:val="24"/>
          <w:szCs w:val="24"/>
        </w:rPr>
        <w:t>Naţional</w:t>
      </w:r>
      <w:proofErr w:type="spellEnd"/>
      <w:r w:rsidRPr="0047642A">
        <w:rPr>
          <w:color w:val="000000"/>
          <w:sz w:val="24"/>
          <w:szCs w:val="24"/>
        </w:rPr>
        <w:t xml:space="preserve"> de Dezvoltare Rurală 2014-2020, cu modificările și completările ulterioare;</w:t>
      </w:r>
    </w:p>
    <w:p w:rsidR="00785D5F" w:rsidRPr="0047642A" w:rsidRDefault="00785D5F" w:rsidP="00785D5F">
      <w:pPr>
        <w:pStyle w:val="Listparagraf"/>
        <w:numPr>
          <w:ilvl w:val="0"/>
          <w:numId w:val="7"/>
        </w:numPr>
        <w:autoSpaceDE w:val="0"/>
        <w:autoSpaceDN w:val="0"/>
        <w:adjustRightInd w:val="0"/>
        <w:spacing w:after="0" w:line="240" w:lineRule="auto"/>
        <w:jc w:val="both"/>
        <w:rPr>
          <w:color w:val="000000"/>
          <w:sz w:val="24"/>
          <w:szCs w:val="24"/>
        </w:rPr>
      </w:pPr>
      <w:r w:rsidRPr="0047642A">
        <w:rPr>
          <w:b/>
          <w:color w:val="000000"/>
          <w:sz w:val="24"/>
          <w:szCs w:val="24"/>
        </w:rPr>
        <w:t xml:space="preserve">Ordinul ministrului agriculturii și dezvoltării rurale nr. 794/2016 </w:t>
      </w:r>
      <w:r w:rsidRPr="0047642A">
        <w:rPr>
          <w:color w:val="000000"/>
          <w:sz w:val="24"/>
          <w:szCs w:val="24"/>
        </w:rPr>
        <w:t xml:space="preserve">privind aprobarea ghidurilor solicitantului aferente măsurilor, submăsurilor </w:t>
      </w:r>
      <w:proofErr w:type="spellStart"/>
      <w:r w:rsidRPr="0047642A">
        <w:rPr>
          <w:color w:val="000000"/>
          <w:sz w:val="24"/>
          <w:szCs w:val="24"/>
        </w:rPr>
        <w:t>şi</w:t>
      </w:r>
      <w:proofErr w:type="spellEnd"/>
      <w:r w:rsidRPr="0047642A">
        <w:rPr>
          <w:color w:val="000000"/>
          <w:sz w:val="24"/>
          <w:szCs w:val="24"/>
        </w:rPr>
        <w:t xml:space="preserve"> schemelor de ajutor de stat sau de </w:t>
      </w:r>
      <w:proofErr w:type="spellStart"/>
      <w:r w:rsidRPr="0047642A">
        <w:rPr>
          <w:color w:val="000000"/>
          <w:sz w:val="24"/>
          <w:szCs w:val="24"/>
        </w:rPr>
        <w:t>minimis</w:t>
      </w:r>
      <w:proofErr w:type="spellEnd"/>
      <w:r w:rsidRPr="0047642A">
        <w:rPr>
          <w:color w:val="000000"/>
          <w:sz w:val="24"/>
          <w:szCs w:val="24"/>
        </w:rPr>
        <w:t xml:space="preserve"> din cadrul Programului </w:t>
      </w:r>
      <w:proofErr w:type="spellStart"/>
      <w:r w:rsidRPr="0047642A">
        <w:rPr>
          <w:color w:val="000000"/>
          <w:sz w:val="24"/>
          <w:szCs w:val="24"/>
        </w:rPr>
        <w:t>Naţional</w:t>
      </w:r>
      <w:proofErr w:type="spellEnd"/>
      <w:r w:rsidRPr="0047642A">
        <w:rPr>
          <w:color w:val="000000"/>
          <w:sz w:val="24"/>
          <w:szCs w:val="24"/>
        </w:rPr>
        <w:t xml:space="preserve"> de Dezvoltare Rurală 2014-2020, cu modificările și completările ulterioare;</w:t>
      </w:r>
    </w:p>
    <w:p w:rsidR="00785D5F" w:rsidRPr="0047642A" w:rsidRDefault="00785D5F" w:rsidP="00785D5F">
      <w:pPr>
        <w:pStyle w:val="Listparagraf"/>
        <w:numPr>
          <w:ilvl w:val="0"/>
          <w:numId w:val="7"/>
        </w:numPr>
        <w:autoSpaceDE w:val="0"/>
        <w:autoSpaceDN w:val="0"/>
        <w:adjustRightInd w:val="0"/>
        <w:spacing w:after="0" w:line="240" w:lineRule="auto"/>
        <w:jc w:val="both"/>
        <w:rPr>
          <w:color w:val="000000"/>
          <w:sz w:val="24"/>
          <w:szCs w:val="24"/>
        </w:rPr>
      </w:pPr>
      <w:r w:rsidRPr="0047642A">
        <w:rPr>
          <w:b/>
          <w:color w:val="000000"/>
          <w:sz w:val="24"/>
          <w:szCs w:val="24"/>
        </w:rPr>
        <w:t xml:space="preserve">Ordinul ministrului agriculturii și dezvoltării rurale nr. 16/2017 </w:t>
      </w:r>
      <w:r w:rsidRPr="0047642A">
        <w:rPr>
          <w:color w:val="000000"/>
          <w:sz w:val="24"/>
          <w:szCs w:val="24"/>
        </w:rPr>
        <w:t xml:space="preserve">privind aprobarea ghidurilor solicitantului pentru accesarea măsurilor din cadrul Programului Național </w:t>
      </w:r>
      <w:r w:rsidRPr="0047642A">
        <w:rPr>
          <w:color w:val="000000"/>
          <w:sz w:val="24"/>
          <w:szCs w:val="24"/>
        </w:rPr>
        <w:lastRenderedPageBreak/>
        <w:t xml:space="preserve">de Dezvoltare Rurală 2014-2020, cu arie de aplicabilitate ITI, aplicabile în sesiunile de depunere proiecte organizate pentru anul 2017, cu modificările și completările ulterioare; </w:t>
      </w:r>
    </w:p>
    <w:p w:rsidR="00785D5F" w:rsidRPr="0047642A" w:rsidRDefault="00785D5F" w:rsidP="00785D5F">
      <w:pPr>
        <w:numPr>
          <w:ilvl w:val="0"/>
          <w:numId w:val="7"/>
        </w:numPr>
        <w:autoSpaceDE w:val="0"/>
        <w:autoSpaceDN w:val="0"/>
        <w:adjustRightInd w:val="0"/>
        <w:spacing w:after="0" w:line="240" w:lineRule="auto"/>
        <w:contextualSpacing/>
        <w:jc w:val="both"/>
        <w:rPr>
          <w:color w:val="000000"/>
          <w:sz w:val="24"/>
          <w:szCs w:val="24"/>
        </w:rPr>
      </w:pPr>
      <w:proofErr w:type="spellStart"/>
      <w:r w:rsidRPr="0047642A">
        <w:rPr>
          <w:b/>
          <w:color w:val="000000"/>
          <w:sz w:val="24"/>
          <w:szCs w:val="24"/>
        </w:rPr>
        <w:t>Ordonanţa</w:t>
      </w:r>
      <w:proofErr w:type="spellEnd"/>
      <w:r w:rsidRPr="0047642A">
        <w:rPr>
          <w:b/>
          <w:color w:val="000000"/>
          <w:sz w:val="24"/>
          <w:szCs w:val="24"/>
        </w:rPr>
        <w:t xml:space="preserve"> de </w:t>
      </w:r>
      <w:proofErr w:type="spellStart"/>
      <w:r w:rsidRPr="0047642A">
        <w:rPr>
          <w:b/>
          <w:color w:val="000000"/>
          <w:sz w:val="24"/>
          <w:szCs w:val="24"/>
        </w:rPr>
        <w:t>urgenţă</w:t>
      </w:r>
      <w:proofErr w:type="spellEnd"/>
      <w:r w:rsidRPr="0047642A">
        <w:rPr>
          <w:b/>
          <w:color w:val="000000"/>
          <w:sz w:val="24"/>
          <w:szCs w:val="24"/>
        </w:rPr>
        <w:t xml:space="preserve"> a Guvernului nr. 66/2011</w:t>
      </w:r>
      <w:r w:rsidRPr="0047642A">
        <w:rPr>
          <w:color w:val="000000"/>
          <w:sz w:val="24"/>
          <w:szCs w:val="24"/>
        </w:rPr>
        <w:t xml:space="preserve"> privind prevenirea, constatarea </w:t>
      </w:r>
      <w:proofErr w:type="spellStart"/>
      <w:r w:rsidRPr="0047642A">
        <w:rPr>
          <w:color w:val="000000"/>
          <w:sz w:val="24"/>
          <w:szCs w:val="24"/>
        </w:rPr>
        <w:t>şi</w:t>
      </w:r>
      <w:proofErr w:type="spellEnd"/>
      <w:r w:rsidRPr="0047642A">
        <w:rPr>
          <w:color w:val="000000"/>
          <w:sz w:val="24"/>
          <w:szCs w:val="24"/>
        </w:rPr>
        <w:t xml:space="preserve"> </w:t>
      </w:r>
      <w:proofErr w:type="spellStart"/>
      <w:r w:rsidRPr="0047642A">
        <w:rPr>
          <w:color w:val="000000"/>
          <w:sz w:val="24"/>
          <w:szCs w:val="24"/>
        </w:rPr>
        <w:t>sancţionarea</w:t>
      </w:r>
      <w:proofErr w:type="spellEnd"/>
      <w:r w:rsidRPr="0047642A">
        <w:rPr>
          <w:color w:val="000000"/>
          <w:sz w:val="24"/>
          <w:szCs w:val="24"/>
        </w:rPr>
        <w:t xml:space="preserve"> neregulilor apărute în </w:t>
      </w:r>
      <w:proofErr w:type="spellStart"/>
      <w:r w:rsidRPr="0047642A">
        <w:rPr>
          <w:color w:val="000000"/>
          <w:sz w:val="24"/>
          <w:szCs w:val="24"/>
        </w:rPr>
        <w:t>obţinerea</w:t>
      </w:r>
      <w:proofErr w:type="spellEnd"/>
      <w:r w:rsidRPr="0047642A">
        <w:rPr>
          <w:color w:val="000000"/>
          <w:sz w:val="24"/>
          <w:szCs w:val="24"/>
        </w:rPr>
        <w:t xml:space="preserve"> </w:t>
      </w:r>
      <w:proofErr w:type="spellStart"/>
      <w:r w:rsidRPr="0047642A">
        <w:rPr>
          <w:color w:val="000000"/>
          <w:sz w:val="24"/>
          <w:szCs w:val="24"/>
        </w:rPr>
        <w:t>şi</w:t>
      </w:r>
      <w:proofErr w:type="spellEnd"/>
      <w:r w:rsidRPr="0047642A">
        <w:rPr>
          <w:color w:val="000000"/>
          <w:sz w:val="24"/>
          <w:szCs w:val="24"/>
        </w:rPr>
        <w:t xml:space="preserve"> utilizarea fondurilor europene </w:t>
      </w:r>
      <w:proofErr w:type="spellStart"/>
      <w:r w:rsidRPr="0047642A">
        <w:rPr>
          <w:color w:val="000000"/>
          <w:sz w:val="24"/>
          <w:szCs w:val="24"/>
        </w:rPr>
        <w:t>şi</w:t>
      </w:r>
      <w:proofErr w:type="spellEnd"/>
      <w:r w:rsidRPr="0047642A">
        <w:rPr>
          <w:color w:val="000000"/>
          <w:sz w:val="24"/>
          <w:szCs w:val="24"/>
        </w:rPr>
        <w:t xml:space="preserve">/sau a fondurilor publice </w:t>
      </w:r>
      <w:proofErr w:type="spellStart"/>
      <w:r w:rsidRPr="0047642A">
        <w:rPr>
          <w:color w:val="000000"/>
          <w:sz w:val="24"/>
          <w:szCs w:val="24"/>
        </w:rPr>
        <w:t>naţionale</w:t>
      </w:r>
      <w:proofErr w:type="spellEnd"/>
      <w:r w:rsidRPr="0047642A">
        <w:rPr>
          <w:color w:val="000000"/>
          <w:sz w:val="24"/>
          <w:szCs w:val="24"/>
        </w:rPr>
        <w:t xml:space="preserve"> aferente acestora, cu modificările </w:t>
      </w:r>
      <w:proofErr w:type="spellStart"/>
      <w:r w:rsidRPr="0047642A">
        <w:rPr>
          <w:color w:val="000000"/>
          <w:sz w:val="24"/>
          <w:szCs w:val="24"/>
        </w:rPr>
        <w:t>şi</w:t>
      </w:r>
      <w:proofErr w:type="spellEnd"/>
      <w:r w:rsidRPr="0047642A">
        <w:rPr>
          <w:color w:val="000000"/>
          <w:sz w:val="24"/>
          <w:szCs w:val="24"/>
        </w:rPr>
        <w:t xml:space="preserve"> completările ulterioare;</w:t>
      </w:r>
    </w:p>
    <w:p w:rsidR="00785D5F" w:rsidRPr="0047642A" w:rsidRDefault="00785D5F" w:rsidP="00785D5F">
      <w:pPr>
        <w:numPr>
          <w:ilvl w:val="0"/>
          <w:numId w:val="7"/>
        </w:numPr>
        <w:autoSpaceDE w:val="0"/>
        <w:autoSpaceDN w:val="0"/>
        <w:adjustRightInd w:val="0"/>
        <w:spacing w:after="0" w:line="240" w:lineRule="auto"/>
        <w:contextualSpacing/>
        <w:jc w:val="both"/>
        <w:rPr>
          <w:color w:val="000000"/>
          <w:sz w:val="24"/>
          <w:szCs w:val="24"/>
        </w:rPr>
      </w:pPr>
      <w:r w:rsidRPr="0047642A">
        <w:rPr>
          <w:b/>
          <w:color w:val="000000"/>
          <w:sz w:val="24"/>
          <w:szCs w:val="24"/>
        </w:rPr>
        <w:t>Hotărârea Guvernului nr. 875/2011</w:t>
      </w:r>
      <w:r w:rsidRPr="0047642A">
        <w:rPr>
          <w:color w:val="000000"/>
          <w:sz w:val="24"/>
          <w:szCs w:val="24"/>
        </w:rPr>
        <w:t xml:space="preserve"> pentru aprobarea Normelor metodologice de aplicare a prevederilor </w:t>
      </w:r>
      <w:proofErr w:type="spellStart"/>
      <w:r w:rsidRPr="0047642A">
        <w:rPr>
          <w:color w:val="000000"/>
          <w:sz w:val="24"/>
          <w:szCs w:val="24"/>
        </w:rPr>
        <w:t>Ordonanţei</w:t>
      </w:r>
      <w:proofErr w:type="spellEnd"/>
      <w:r w:rsidRPr="0047642A">
        <w:rPr>
          <w:color w:val="000000"/>
          <w:sz w:val="24"/>
          <w:szCs w:val="24"/>
        </w:rPr>
        <w:t xml:space="preserve"> de </w:t>
      </w:r>
      <w:proofErr w:type="spellStart"/>
      <w:r w:rsidRPr="0047642A">
        <w:rPr>
          <w:color w:val="000000"/>
          <w:sz w:val="24"/>
          <w:szCs w:val="24"/>
        </w:rPr>
        <w:t>urgenţă</w:t>
      </w:r>
      <w:proofErr w:type="spellEnd"/>
      <w:r w:rsidRPr="0047642A">
        <w:rPr>
          <w:color w:val="000000"/>
          <w:sz w:val="24"/>
          <w:szCs w:val="24"/>
        </w:rPr>
        <w:t xml:space="preserve"> a Guvernului nr. 66/2011 privind prevenirea, constatarea </w:t>
      </w:r>
      <w:proofErr w:type="spellStart"/>
      <w:r w:rsidRPr="0047642A">
        <w:rPr>
          <w:color w:val="000000"/>
          <w:sz w:val="24"/>
          <w:szCs w:val="24"/>
        </w:rPr>
        <w:t>şi</w:t>
      </w:r>
      <w:proofErr w:type="spellEnd"/>
      <w:r w:rsidRPr="0047642A">
        <w:rPr>
          <w:color w:val="000000"/>
          <w:sz w:val="24"/>
          <w:szCs w:val="24"/>
        </w:rPr>
        <w:t xml:space="preserve"> </w:t>
      </w:r>
      <w:proofErr w:type="spellStart"/>
      <w:r w:rsidRPr="0047642A">
        <w:rPr>
          <w:color w:val="000000"/>
          <w:sz w:val="24"/>
          <w:szCs w:val="24"/>
        </w:rPr>
        <w:t>sancţionarea</w:t>
      </w:r>
      <w:proofErr w:type="spellEnd"/>
      <w:r w:rsidRPr="0047642A">
        <w:rPr>
          <w:color w:val="000000"/>
          <w:sz w:val="24"/>
          <w:szCs w:val="24"/>
        </w:rPr>
        <w:t xml:space="preserve"> neregulilor apărute în </w:t>
      </w:r>
      <w:proofErr w:type="spellStart"/>
      <w:r w:rsidRPr="0047642A">
        <w:rPr>
          <w:color w:val="000000"/>
          <w:sz w:val="24"/>
          <w:szCs w:val="24"/>
        </w:rPr>
        <w:t>obţinerea</w:t>
      </w:r>
      <w:proofErr w:type="spellEnd"/>
      <w:r w:rsidRPr="0047642A">
        <w:rPr>
          <w:color w:val="000000"/>
          <w:sz w:val="24"/>
          <w:szCs w:val="24"/>
        </w:rPr>
        <w:t xml:space="preserve"> </w:t>
      </w:r>
      <w:proofErr w:type="spellStart"/>
      <w:r w:rsidRPr="0047642A">
        <w:rPr>
          <w:color w:val="000000"/>
          <w:sz w:val="24"/>
          <w:szCs w:val="24"/>
        </w:rPr>
        <w:t>şi</w:t>
      </w:r>
      <w:proofErr w:type="spellEnd"/>
      <w:r w:rsidRPr="0047642A">
        <w:rPr>
          <w:color w:val="000000"/>
          <w:sz w:val="24"/>
          <w:szCs w:val="24"/>
        </w:rPr>
        <w:t xml:space="preserve"> utilizarea fondurilor europene </w:t>
      </w:r>
      <w:proofErr w:type="spellStart"/>
      <w:r w:rsidRPr="0047642A">
        <w:rPr>
          <w:color w:val="000000"/>
          <w:sz w:val="24"/>
          <w:szCs w:val="24"/>
        </w:rPr>
        <w:t>şi</w:t>
      </w:r>
      <w:proofErr w:type="spellEnd"/>
      <w:r w:rsidRPr="0047642A">
        <w:rPr>
          <w:color w:val="000000"/>
          <w:sz w:val="24"/>
          <w:szCs w:val="24"/>
        </w:rPr>
        <w:t xml:space="preserve">/sau a fondurilor publice </w:t>
      </w:r>
      <w:proofErr w:type="spellStart"/>
      <w:r w:rsidRPr="0047642A">
        <w:rPr>
          <w:color w:val="000000"/>
          <w:sz w:val="24"/>
          <w:szCs w:val="24"/>
        </w:rPr>
        <w:t>naţionale</w:t>
      </w:r>
      <w:proofErr w:type="spellEnd"/>
      <w:r w:rsidRPr="0047642A">
        <w:rPr>
          <w:color w:val="000000"/>
          <w:sz w:val="24"/>
          <w:szCs w:val="24"/>
        </w:rPr>
        <w:t xml:space="preserve"> aferente acestora, cu modificările și completările ulterioare; </w:t>
      </w:r>
    </w:p>
    <w:p w:rsidR="00785D5F" w:rsidRPr="0047642A" w:rsidRDefault="00785D5F" w:rsidP="00785D5F">
      <w:pPr>
        <w:numPr>
          <w:ilvl w:val="0"/>
          <w:numId w:val="7"/>
        </w:numPr>
        <w:autoSpaceDE w:val="0"/>
        <w:autoSpaceDN w:val="0"/>
        <w:adjustRightInd w:val="0"/>
        <w:spacing w:after="0" w:line="240" w:lineRule="auto"/>
        <w:contextualSpacing/>
        <w:jc w:val="both"/>
        <w:rPr>
          <w:color w:val="000000"/>
          <w:sz w:val="24"/>
          <w:szCs w:val="24"/>
        </w:rPr>
      </w:pPr>
      <w:r w:rsidRPr="0047642A">
        <w:rPr>
          <w:b/>
          <w:color w:val="000000"/>
          <w:sz w:val="24"/>
          <w:szCs w:val="24"/>
        </w:rPr>
        <w:t>Legea nr. 98/2016</w:t>
      </w:r>
      <w:r w:rsidRPr="0047642A">
        <w:rPr>
          <w:color w:val="000000"/>
          <w:sz w:val="24"/>
          <w:szCs w:val="24"/>
        </w:rPr>
        <w:t xml:space="preserve"> privind </w:t>
      </w:r>
      <w:proofErr w:type="spellStart"/>
      <w:r w:rsidRPr="0047642A">
        <w:rPr>
          <w:color w:val="000000"/>
          <w:sz w:val="24"/>
          <w:szCs w:val="24"/>
        </w:rPr>
        <w:t>achiziţiile</w:t>
      </w:r>
      <w:proofErr w:type="spellEnd"/>
      <w:r w:rsidRPr="0047642A">
        <w:rPr>
          <w:color w:val="000000"/>
          <w:sz w:val="24"/>
          <w:szCs w:val="24"/>
        </w:rPr>
        <w:t xml:space="preserve"> publice,</w:t>
      </w:r>
      <w:r w:rsidRPr="0047642A">
        <w:t xml:space="preserve"> </w:t>
      </w:r>
      <w:r w:rsidRPr="0047642A">
        <w:rPr>
          <w:color w:val="000000"/>
          <w:sz w:val="24"/>
          <w:szCs w:val="24"/>
        </w:rPr>
        <w:t>cu modificările ulterioare;</w:t>
      </w:r>
    </w:p>
    <w:p w:rsidR="00785D5F" w:rsidRPr="0047642A" w:rsidRDefault="00785D5F" w:rsidP="00785D5F">
      <w:pPr>
        <w:numPr>
          <w:ilvl w:val="0"/>
          <w:numId w:val="7"/>
        </w:numPr>
        <w:autoSpaceDE w:val="0"/>
        <w:autoSpaceDN w:val="0"/>
        <w:adjustRightInd w:val="0"/>
        <w:spacing w:after="0" w:line="240" w:lineRule="auto"/>
        <w:contextualSpacing/>
        <w:jc w:val="both"/>
        <w:rPr>
          <w:color w:val="000000"/>
          <w:sz w:val="24"/>
          <w:szCs w:val="24"/>
        </w:rPr>
      </w:pPr>
      <w:r w:rsidRPr="0047642A">
        <w:rPr>
          <w:b/>
          <w:color w:val="000000"/>
          <w:sz w:val="24"/>
          <w:szCs w:val="24"/>
        </w:rPr>
        <w:t>Hotărârea Guvernului nr. 395/2016</w:t>
      </w:r>
      <w:r w:rsidRPr="0047642A">
        <w:rPr>
          <w:color w:val="000000"/>
          <w:sz w:val="24"/>
          <w:szCs w:val="24"/>
        </w:rPr>
        <w:t xml:space="preserve"> pentru aprobarea normelor metodologice de aplicare a prevederilor referitoare la atribuirea contractului de </w:t>
      </w:r>
      <w:proofErr w:type="spellStart"/>
      <w:r w:rsidRPr="0047642A">
        <w:rPr>
          <w:color w:val="000000"/>
          <w:sz w:val="24"/>
          <w:szCs w:val="24"/>
        </w:rPr>
        <w:t>achiziţie</w:t>
      </w:r>
      <w:proofErr w:type="spellEnd"/>
      <w:r w:rsidRPr="0047642A">
        <w:rPr>
          <w:color w:val="000000"/>
          <w:sz w:val="24"/>
          <w:szCs w:val="24"/>
        </w:rPr>
        <w:t xml:space="preserve"> publică/acordului-cadru din Legea nr. 98/2016 privind </w:t>
      </w:r>
      <w:proofErr w:type="spellStart"/>
      <w:r w:rsidRPr="0047642A">
        <w:rPr>
          <w:color w:val="000000"/>
          <w:sz w:val="24"/>
          <w:szCs w:val="24"/>
        </w:rPr>
        <w:t>achiziţiile</w:t>
      </w:r>
      <w:proofErr w:type="spellEnd"/>
      <w:r w:rsidRPr="0047642A">
        <w:rPr>
          <w:color w:val="000000"/>
          <w:sz w:val="24"/>
          <w:szCs w:val="24"/>
        </w:rPr>
        <w:t xml:space="preserve"> publice.</w:t>
      </w:r>
    </w:p>
    <w:p w:rsidR="00785D5F" w:rsidRPr="00785D5F" w:rsidRDefault="00785D5F" w:rsidP="00785D5F">
      <w:pPr>
        <w:autoSpaceDE w:val="0"/>
        <w:autoSpaceDN w:val="0"/>
        <w:adjustRightInd w:val="0"/>
        <w:spacing w:after="0" w:line="240" w:lineRule="auto"/>
        <w:jc w:val="both"/>
        <w:outlineLvl w:val="0"/>
        <w:rPr>
          <w:b/>
          <w:sz w:val="24"/>
          <w:highlight w:val="yellow"/>
        </w:rPr>
      </w:pPr>
    </w:p>
    <w:p w:rsidR="00785D5F" w:rsidRPr="0047642A" w:rsidRDefault="00785D5F" w:rsidP="00785D5F">
      <w:pPr>
        <w:autoSpaceDE w:val="0"/>
        <w:autoSpaceDN w:val="0"/>
        <w:adjustRightInd w:val="0"/>
        <w:spacing w:after="0" w:line="240" w:lineRule="auto"/>
        <w:jc w:val="both"/>
        <w:outlineLvl w:val="0"/>
        <w:rPr>
          <w:b/>
          <w:sz w:val="24"/>
        </w:rPr>
      </w:pPr>
    </w:p>
    <w:p w:rsidR="00785D5F" w:rsidRPr="0047642A" w:rsidRDefault="00785D5F" w:rsidP="00785D5F">
      <w:pPr>
        <w:numPr>
          <w:ilvl w:val="0"/>
          <w:numId w:val="1"/>
        </w:numPr>
        <w:autoSpaceDE w:val="0"/>
        <w:autoSpaceDN w:val="0"/>
        <w:adjustRightInd w:val="0"/>
        <w:spacing w:after="0" w:line="240" w:lineRule="auto"/>
        <w:contextualSpacing/>
        <w:jc w:val="both"/>
        <w:outlineLvl w:val="0"/>
        <w:rPr>
          <w:b/>
          <w:sz w:val="24"/>
        </w:rPr>
      </w:pPr>
      <w:bookmarkStart w:id="5" w:name="_Toc479143987"/>
      <w:r w:rsidRPr="0047642A">
        <w:rPr>
          <w:b/>
          <w:sz w:val="24"/>
        </w:rPr>
        <w:t>SCOP</w:t>
      </w:r>
      <w:bookmarkEnd w:id="5"/>
    </w:p>
    <w:p w:rsidR="00785D5F" w:rsidRPr="0047642A" w:rsidRDefault="00785D5F" w:rsidP="00785D5F">
      <w:pPr>
        <w:autoSpaceDE w:val="0"/>
        <w:autoSpaceDN w:val="0"/>
        <w:adjustRightInd w:val="0"/>
        <w:spacing w:after="0" w:line="240" w:lineRule="auto"/>
        <w:ind w:left="720"/>
        <w:contextualSpacing/>
        <w:jc w:val="both"/>
        <w:outlineLvl w:val="0"/>
        <w:rPr>
          <w:b/>
          <w:sz w:val="24"/>
        </w:rPr>
      </w:pPr>
    </w:p>
    <w:p w:rsidR="00785D5F" w:rsidRPr="0047642A" w:rsidRDefault="00785D5F" w:rsidP="00785D5F">
      <w:pPr>
        <w:spacing w:after="0" w:line="240" w:lineRule="auto"/>
        <w:jc w:val="both"/>
        <w:rPr>
          <w:sz w:val="24"/>
        </w:rPr>
      </w:pPr>
      <w:r w:rsidRPr="0047642A">
        <w:rPr>
          <w:sz w:val="24"/>
        </w:rPr>
        <w:t xml:space="preserve">Scopul Manualului de procedură este de a furniza personalului </w:t>
      </w:r>
      <w:r w:rsidR="0047642A" w:rsidRPr="0047642A">
        <w:rPr>
          <w:sz w:val="24"/>
        </w:rPr>
        <w:t>GAL</w:t>
      </w:r>
      <w:r w:rsidRPr="0047642A">
        <w:rPr>
          <w:sz w:val="24"/>
        </w:rPr>
        <w:t xml:space="preserve"> cu atribuții specifice în gestionarea proiectelor finanțate în cadrul Sub-măsurii 19.2 ”Sprijin pentru implementarea acțiunilor în cadrul st</w:t>
      </w:r>
      <w:r w:rsidR="0047642A" w:rsidRPr="0047642A">
        <w:rPr>
          <w:sz w:val="24"/>
        </w:rPr>
        <w:t xml:space="preserve">rategiei de dezvoltare locală”, </w:t>
      </w:r>
      <w:r w:rsidRPr="0047642A">
        <w:rPr>
          <w:sz w:val="24"/>
        </w:rPr>
        <w:t>mijloacele necesare pentru implementarea eficientă a acestei Sub-măsuri.</w:t>
      </w:r>
    </w:p>
    <w:p w:rsidR="00785D5F" w:rsidRPr="00785D5F" w:rsidRDefault="00785D5F" w:rsidP="00785D5F">
      <w:pPr>
        <w:autoSpaceDE w:val="0"/>
        <w:autoSpaceDN w:val="0"/>
        <w:adjustRightInd w:val="0"/>
        <w:spacing w:after="0" w:line="240" w:lineRule="auto"/>
        <w:ind w:left="720"/>
        <w:contextualSpacing/>
        <w:jc w:val="both"/>
        <w:outlineLvl w:val="0"/>
        <w:rPr>
          <w:b/>
          <w:sz w:val="24"/>
          <w:highlight w:val="yellow"/>
        </w:rPr>
      </w:pPr>
    </w:p>
    <w:p w:rsidR="00785D5F" w:rsidRPr="0047642A" w:rsidRDefault="00785D5F" w:rsidP="00785D5F">
      <w:pPr>
        <w:numPr>
          <w:ilvl w:val="0"/>
          <w:numId w:val="1"/>
        </w:numPr>
        <w:autoSpaceDE w:val="0"/>
        <w:autoSpaceDN w:val="0"/>
        <w:adjustRightInd w:val="0"/>
        <w:spacing w:after="0" w:line="240" w:lineRule="auto"/>
        <w:contextualSpacing/>
        <w:jc w:val="both"/>
        <w:outlineLvl w:val="0"/>
        <w:rPr>
          <w:b/>
          <w:sz w:val="24"/>
        </w:rPr>
      </w:pPr>
      <w:bookmarkStart w:id="6" w:name="_Toc479143988"/>
      <w:r w:rsidRPr="0047642A">
        <w:rPr>
          <w:b/>
          <w:sz w:val="24"/>
        </w:rPr>
        <w:t>DOMENIUL DE APLICARE</w:t>
      </w:r>
      <w:bookmarkEnd w:id="6"/>
    </w:p>
    <w:p w:rsidR="00785D5F" w:rsidRPr="0047642A" w:rsidRDefault="00785D5F" w:rsidP="00785D5F">
      <w:pPr>
        <w:autoSpaceDE w:val="0"/>
        <w:autoSpaceDN w:val="0"/>
        <w:adjustRightInd w:val="0"/>
        <w:spacing w:after="0" w:line="240" w:lineRule="auto"/>
        <w:jc w:val="both"/>
        <w:outlineLvl w:val="0"/>
        <w:rPr>
          <w:b/>
          <w:sz w:val="24"/>
        </w:rPr>
      </w:pPr>
    </w:p>
    <w:p w:rsidR="00785D5F" w:rsidRPr="0047642A" w:rsidRDefault="00785D5F" w:rsidP="00785D5F">
      <w:pPr>
        <w:spacing w:after="0" w:line="240" w:lineRule="auto"/>
        <w:jc w:val="both"/>
        <w:rPr>
          <w:sz w:val="24"/>
        </w:rPr>
      </w:pPr>
      <w:r w:rsidRPr="0047642A">
        <w:rPr>
          <w:sz w:val="24"/>
        </w:rPr>
        <w:t xml:space="preserve">În cadrul Manualului se descrie procedura de lucru a </w:t>
      </w:r>
      <w:r w:rsidR="0047642A" w:rsidRPr="0047642A">
        <w:rPr>
          <w:sz w:val="24"/>
        </w:rPr>
        <w:t>GAL</w:t>
      </w:r>
      <w:r w:rsidRPr="0047642A">
        <w:rPr>
          <w:sz w:val="24"/>
        </w:rPr>
        <w:t xml:space="preserve"> privind repartizarea </w:t>
      </w:r>
      <w:proofErr w:type="spellStart"/>
      <w:r w:rsidRPr="0047642A">
        <w:rPr>
          <w:sz w:val="24"/>
        </w:rPr>
        <w:t>atribuţiilor</w:t>
      </w:r>
      <w:proofErr w:type="spellEnd"/>
      <w:r w:rsidRPr="0047642A">
        <w:rPr>
          <w:sz w:val="24"/>
        </w:rPr>
        <w:t xml:space="preserve"> </w:t>
      </w:r>
      <w:proofErr w:type="spellStart"/>
      <w:r w:rsidRPr="0047642A">
        <w:rPr>
          <w:sz w:val="24"/>
        </w:rPr>
        <w:t>şi</w:t>
      </w:r>
      <w:proofErr w:type="spellEnd"/>
      <w:r w:rsidRPr="0047642A">
        <w:rPr>
          <w:sz w:val="24"/>
        </w:rPr>
        <w:t xml:space="preserve"> </w:t>
      </w:r>
      <w:proofErr w:type="spellStart"/>
      <w:r w:rsidRPr="0047642A">
        <w:rPr>
          <w:sz w:val="24"/>
        </w:rPr>
        <w:t>responsabilităţilor</w:t>
      </w:r>
      <w:proofErr w:type="spellEnd"/>
      <w:r w:rsidRPr="0047642A">
        <w:rPr>
          <w:sz w:val="24"/>
        </w:rPr>
        <w:t xml:space="preserve"> între structurile </w:t>
      </w:r>
      <w:proofErr w:type="spellStart"/>
      <w:r w:rsidRPr="0047642A">
        <w:rPr>
          <w:sz w:val="24"/>
        </w:rPr>
        <w:t>şi</w:t>
      </w:r>
      <w:proofErr w:type="spellEnd"/>
      <w:r w:rsidRPr="0047642A">
        <w:rPr>
          <w:sz w:val="24"/>
        </w:rPr>
        <w:t xml:space="preserve"> organismele implicate, formularele și documentele utilizate, precum </w:t>
      </w:r>
      <w:proofErr w:type="spellStart"/>
      <w:r w:rsidRPr="0047642A">
        <w:rPr>
          <w:sz w:val="24"/>
        </w:rPr>
        <w:t>şi</w:t>
      </w:r>
      <w:proofErr w:type="spellEnd"/>
      <w:r w:rsidRPr="0047642A">
        <w:rPr>
          <w:sz w:val="24"/>
        </w:rPr>
        <w:t xml:space="preserve"> termenele care trebuie respectate. În cadrul procedurii se delimitează activitățile desfășurate de </w:t>
      </w:r>
      <w:proofErr w:type="spellStart"/>
      <w:r w:rsidR="0047642A" w:rsidRPr="0047642A">
        <w:rPr>
          <w:sz w:val="24"/>
        </w:rPr>
        <w:t>angajatii</w:t>
      </w:r>
      <w:proofErr w:type="spellEnd"/>
      <w:r w:rsidR="0047642A" w:rsidRPr="0047642A">
        <w:rPr>
          <w:sz w:val="24"/>
        </w:rPr>
        <w:t xml:space="preserve"> GAL in conformitate cu </w:t>
      </w:r>
      <w:r w:rsidR="0047642A" w:rsidRPr="0047642A">
        <w:t>prevederile cuprinse in Organigrama, Fisele posturilor, ROI/ROF completate cu prevederile capitolelor VII, IX, XI si XII</w:t>
      </w:r>
      <w:r w:rsidRPr="0047642A">
        <w:rPr>
          <w:sz w:val="24"/>
        </w:rPr>
        <w:t>.</w:t>
      </w:r>
    </w:p>
    <w:p w:rsidR="00785D5F" w:rsidRPr="0047642A" w:rsidRDefault="0047642A" w:rsidP="00785D5F">
      <w:pPr>
        <w:spacing w:after="0" w:line="240" w:lineRule="auto"/>
        <w:jc w:val="both"/>
        <w:rPr>
          <w:sz w:val="24"/>
        </w:rPr>
      </w:pPr>
      <w:r w:rsidRPr="0047642A">
        <w:rPr>
          <w:sz w:val="24"/>
        </w:rPr>
        <w:t xml:space="preserve">Manualul a fost elaborat de </w:t>
      </w:r>
      <w:proofErr w:type="spellStart"/>
      <w:r w:rsidRPr="0047642A">
        <w:rPr>
          <w:sz w:val="24"/>
        </w:rPr>
        <w:t>catre</w:t>
      </w:r>
      <w:proofErr w:type="spellEnd"/>
      <w:r w:rsidRPr="0047642A">
        <w:rPr>
          <w:sz w:val="24"/>
        </w:rPr>
        <w:t xml:space="preserve"> echipa GAL</w:t>
      </w:r>
      <w:r>
        <w:rPr>
          <w:sz w:val="24"/>
        </w:rPr>
        <w:t xml:space="preserve">. </w:t>
      </w:r>
    </w:p>
    <w:p w:rsidR="00785D5F" w:rsidRPr="0047642A" w:rsidRDefault="00785D5F" w:rsidP="00785D5F">
      <w:pPr>
        <w:spacing w:after="0" w:line="240" w:lineRule="auto"/>
        <w:jc w:val="both"/>
        <w:rPr>
          <w:sz w:val="24"/>
        </w:rPr>
      </w:pPr>
      <w:r w:rsidRPr="0047642A">
        <w:rPr>
          <w:sz w:val="24"/>
        </w:rPr>
        <w:t xml:space="preserve">Manualul de procedură va fi urmat și respectat de către personalul </w:t>
      </w:r>
      <w:r w:rsidR="0047642A" w:rsidRPr="0047642A">
        <w:rPr>
          <w:sz w:val="24"/>
        </w:rPr>
        <w:t>GAL</w:t>
      </w:r>
      <w:r w:rsidR="0047642A">
        <w:rPr>
          <w:sz w:val="24"/>
        </w:rPr>
        <w:t xml:space="preserve"> cu atribuții specifice</w:t>
      </w:r>
      <w:r w:rsidR="0047642A" w:rsidRPr="0047642A">
        <w:rPr>
          <w:sz w:val="24"/>
        </w:rPr>
        <w:t xml:space="preserve">, </w:t>
      </w:r>
      <w:r w:rsidRPr="0047642A">
        <w:rPr>
          <w:sz w:val="24"/>
        </w:rPr>
        <w:t xml:space="preserve">conform </w:t>
      </w:r>
      <w:r w:rsidR="0047642A" w:rsidRPr="0047642A">
        <w:rPr>
          <w:sz w:val="24"/>
        </w:rPr>
        <w:t>Organigrama, Fisele posturilor, ROI/ROF completate</w:t>
      </w:r>
      <w:r w:rsidR="00BA22BA">
        <w:rPr>
          <w:sz w:val="24"/>
        </w:rPr>
        <w:t xml:space="preserve"> cu prevederile capitolelor</w:t>
      </w:r>
      <w:r w:rsidR="0047642A" w:rsidRPr="0047642A">
        <w:rPr>
          <w:sz w:val="24"/>
        </w:rPr>
        <w:t xml:space="preserve"> IX, XI si XII.</w:t>
      </w:r>
    </w:p>
    <w:p w:rsidR="00785D5F" w:rsidRPr="00785D5F" w:rsidRDefault="00785D5F" w:rsidP="00785D5F">
      <w:pPr>
        <w:spacing w:after="0" w:line="240" w:lineRule="auto"/>
        <w:jc w:val="both"/>
        <w:rPr>
          <w:sz w:val="24"/>
          <w:highlight w:val="yellow"/>
        </w:rPr>
      </w:pPr>
    </w:p>
    <w:p w:rsidR="00785D5F" w:rsidRPr="008A6565" w:rsidRDefault="00785D5F" w:rsidP="00785D5F">
      <w:pPr>
        <w:spacing w:after="0" w:line="240" w:lineRule="auto"/>
        <w:jc w:val="both"/>
        <w:rPr>
          <w:sz w:val="24"/>
        </w:rPr>
      </w:pPr>
      <w:r w:rsidRPr="008A6565">
        <w:rPr>
          <w:sz w:val="24"/>
        </w:rPr>
        <w:t>Procedura stabilește pașii procedurali aferenți eta</w:t>
      </w:r>
      <w:r w:rsidR="008A6565" w:rsidRPr="008A6565">
        <w:rPr>
          <w:sz w:val="24"/>
        </w:rPr>
        <w:t>pelor de verificare (evaluare),</w:t>
      </w:r>
      <w:r w:rsidRPr="008A6565">
        <w:rPr>
          <w:sz w:val="24"/>
        </w:rPr>
        <w:t xml:space="preserve"> implementare a angajamentelor legale aferente proiectelor de servicii finanțate în cadrul Sub-măsurii 19.2. În cazul proiectelor de servicii, se aplică toate prevederile menționate în capitolele prezentei proceduri. </w:t>
      </w:r>
    </w:p>
    <w:p w:rsidR="00785D5F" w:rsidRPr="00785D5F" w:rsidRDefault="00785D5F" w:rsidP="00785D5F">
      <w:pPr>
        <w:spacing w:after="0" w:line="240" w:lineRule="auto"/>
        <w:jc w:val="both"/>
        <w:rPr>
          <w:sz w:val="24"/>
          <w:highlight w:val="yellow"/>
        </w:rPr>
      </w:pPr>
    </w:p>
    <w:p w:rsidR="00785D5F" w:rsidRPr="008A6565" w:rsidRDefault="00785D5F" w:rsidP="00785D5F">
      <w:pPr>
        <w:spacing w:after="0" w:line="240" w:lineRule="auto"/>
        <w:jc w:val="both"/>
        <w:rPr>
          <w:sz w:val="24"/>
        </w:rPr>
      </w:pPr>
      <w:r w:rsidRPr="008A6565">
        <w:rPr>
          <w:sz w:val="24"/>
        </w:rPr>
        <w:t xml:space="preserve">Totodată, procedura stabilește pașii procedurali generali aplicabili în cazul tuturor proiectelor depuse în cadrul Sub – măsurii 19.2, inclusiv a celor de investiții și cu sprijin forfetar, în ceea ce privește atribuțiile de evaluare și selecție la nivel GAL, precum și pașii de urmat în vederea depunerii acestora la AFIR, repartizarea către Serviciile responsabile și evaluarea eligibilității acestora la nivelul structurilor Agenției. În cazul proiectelor de investiții și a celor cu sprijin </w:t>
      </w:r>
      <w:r w:rsidRPr="008A6565">
        <w:rPr>
          <w:sz w:val="24"/>
        </w:rPr>
        <w:lastRenderedPageBreak/>
        <w:t xml:space="preserve">forfetar, se aplică prevederile menționate în capitolele </w:t>
      </w:r>
      <w:r w:rsidR="00066664">
        <w:rPr>
          <w:sz w:val="24"/>
        </w:rPr>
        <w:t xml:space="preserve">aferente </w:t>
      </w:r>
      <w:r w:rsidRPr="008A6565">
        <w:rPr>
          <w:sz w:val="24"/>
        </w:rPr>
        <w:t>ale prezentei proceduri. În ceea ce privește contractarea și implementarea proiectelor de investiții și a celor cu sprijin forfetar, se vor aplica prevederile și pașii procedurali specifici măsurilor PNDR 2014 – 2020 ale căror obiective sunt atinse prin proiectele finanțate.</w:t>
      </w:r>
    </w:p>
    <w:p w:rsidR="00785D5F" w:rsidRPr="00785D5F" w:rsidRDefault="00785D5F" w:rsidP="00785D5F">
      <w:pPr>
        <w:spacing w:after="0" w:line="240" w:lineRule="auto"/>
        <w:jc w:val="both"/>
        <w:rPr>
          <w:sz w:val="24"/>
          <w:highlight w:val="yellow"/>
        </w:rPr>
      </w:pPr>
    </w:p>
    <w:p w:rsidR="00785D5F" w:rsidRPr="008A6565" w:rsidRDefault="00785D5F" w:rsidP="00785D5F">
      <w:pPr>
        <w:spacing w:after="0" w:line="240" w:lineRule="auto"/>
        <w:jc w:val="both"/>
        <w:rPr>
          <w:sz w:val="24"/>
        </w:rPr>
      </w:pPr>
      <w:r w:rsidRPr="008A6565">
        <w:rPr>
          <w:sz w:val="24"/>
        </w:rPr>
        <w:t>În etapele de contractare, modificare contracte, implementare sau autorizare a plăților, dacă anumite cerințe specifice sub-măsurilor naționale nu corespund cu cerințele măsurii din SDL, formularele din cadrul manualelor de procedură generale vor fi adaptate pentru a nu fi solicitate cerințe/obligații care să nu corespundă cu măsura aprobată prin SDL.</w:t>
      </w:r>
    </w:p>
    <w:p w:rsidR="00785D5F" w:rsidRPr="008A6565" w:rsidRDefault="00785D5F" w:rsidP="00785D5F">
      <w:pPr>
        <w:spacing w:after="0" w:line="240" w:lineRule="auto"/>
        <w:jc w:val="both"/>
        <w:rPr>
          <w:b/>
          <w:sz w:val="24"/>
        </w:rPr>
      </w:pPr>
    </w:p>
    <w:p w:rsidR="00785D5F" w:rsidRPr="008A6565" w:rsidRDefault="00785D5F" w:rsidP="00785D5F">
      <w:pPr>
        <w:spacing w:after="0" w:line="240" w:lineRule="auto"/>
        <w:jc w:val="both"/>
        <w:rPr>
          <w:b/>
          <w:sz w:val="24"/>
        </w:rPr>
      </w:pPr>
      <w:r w:rsidRPr="008A6565">
        <w:rPr>
          <w:b/>
          <w:sz w:val="24"/>
        </w:rPr>
        <w:t>NOTĂ</w:t>
      </w:r>
    </w:p>
    <w:p w:rsidR="00785D5F" w:rsidRPr="008A6565" w:rsidRDefault="00785D5F" w:rsidP="00785D5F">
      <w:pPr>
        <w:spacing w:after="0" w:line="240" w:lineRule="auto"/>
        <w:jc w:val="both"/>
        <w:rPr>
          <w:sz w:val="24"/>
        </w:rPr>
      </w:pPr>
      <w:r w:rsidRPr="008A6565">
        <w:rPr>
          <w:sz w:val="24"/>
        </w:rPr>
        <w:t xml:space="preserve">Toată </w:t>
      </w:r>
      <w:proofErr w:type="spellStart"/>
      <w:r w:rsidRPr="008A6565">
        <w:rPr>
          <w:sz w:val="24"/>
        </w:rPr>
        <w:t>corespondenţa</w:t>
      </w:r>
      <w:proofErr w:type="spellEnd"/>
      <w:r w:rsidRPr="008A6565">
        <w:rPr>
          <w:sz w:val="24"/>
        </w:rPr>
        <w:t xml:space="preserve"> purtată cu beneficiarii se </w:t>
      </w:r>
      <w:proofErr w:type="spellStart"/>
      <w:r w:rsidRPr="008A6565">
        <w:rPr>
          <w:sz w:val="24"/>
        </w:rPr>
        <w:t>întocmeşte</w:t>
      </w:r>
      <w:proofErr w:type="spellEnd"/>
      <w:r w:rsidRPr="008A6565">
        <w:rPr>
          <w:sz w:val="24"/>
        </w:rPr>
        <w:t xml:space="preserve"> în două exemplare originale, care vor fi </w:t>
      </w:r>
      <w:proofErr w:type="spellStart"/>
      <w:r w:rsidRPr="008A6565">
        <w:rPr>
          <w:sz w:val="24"/>
        </w:rPr>
        <w:t>ştampilate</w:t>
      </w:r>
      <w:proofErr w:type="spellEnd"/>
      <w:r w:rsidRPr="008A6565">
        <w:rPr>
          <w:sz w:val="24"/>
        </w:rPr>
        <w:t xml:space="preserve"> (după caz, conform legislației în vigoare) </w:t>
      </w:r>
      <w:proofErr w:type="spellStart"/>
      <w:r w:rsidRPr="008A6565">
        <w:rPr>
          <w:sz w:val="24"/>
        </w:rPr>
        <w:t>şi</w:t>
      </w:r>
      <w:proofErr w:type="spellEnd"/>
      <w:r w:rsidRPr="008A6565">
        <w:rPr>
          <w:sz w:val="24"/>
        </w:rPr>
        <w:t xml:space="preserve"> vor avea </w:t>
      </w:r>
      <w:proofErr w:type="spellStart"/>
      <w:r w:rsidRPr="008A6565">
        <w:rPr>
          <w:sz w:val="24"/>
        </w:rPr>
        <w:t>acelaşi</w:t>
      </w:r>
      <w:proofErr w:type="spellEnd"/>
      <w:r w:rsidRPr="008A6565">
        <w:rPr>
          <w:sz w:val="24"/>
        </w:rPr>
        <w:t xml:space="preserve"> număr de înregistrare. </w:t>
      </w:r>
    </w:p>
    <w:p w:rsidR="00785D5F" w:rsidRPr="00785D5F" w:rsidRDefault="00785D5F" w:rsidP="00785D5F">
      <w:pPr>
        <w:spacing w:after="0" w:line="240" w:lineRule="auto"/>
        <w:jc w:val="both"/>
        <w:rPr>
          <w:rFonts w:eastAsia="Times New Roman"/>
          <w:sz w:val="24"/>
          <w:szCs w:val="24"/>
          <w:highlight w:val="yellow"/>
        </w:rPr>
      </w:pPr>
    </w:p>
    <w:p w:rsidR="00785D5F" w:rsidRPr="008A6565" w:rsidRDefault="00785D5F" w:rsidP="00785D5F">
      <w:pPr>
        <w:spacing w:after="0" w:line="240" w:lineRule="auto"/>
        <w:jc w:val="both"/>
        <w:rPr>
          <w:rFonts w:eastAsia="Times New Roman"/>
          <w:sz w:val="24"/>
          <w:szCs w:val="24"/>
        </w:rPr>
      </w:pPr>
      <w:r w:rsidRPr="008A6565">
        <w:rPr>
          <w:rFonts w:eastAsia="Times New Roman"/>
          <w:sz w:val="24"/>
          <w:szCs w:val="24"/>
        </w:rPr>
        <w:t xml:space="preserve">La toate formularele utilizate în fluxul procedural de către </w:t>
      </w:r>
      <w:r w:rsidR="008A6565" w:rsidRPr="008A6565">
        <w:rPr>
          <w:rFonts w:eastAsia="Times New Roman"/>
          <w:sz w:val="24"/>
          <w:szCs w:val="24"/>
        </w:rPr>
        <w:t>GAL</w:t>
      </w:r>
      <w:r w:rsidRPr="008A6565">
        <w:rPr>
          <w:rFonts w:eastAsia="Times New Roman"/>
          <w:sz w:val="24"/>
          <w:szCs w:val="24"/>
        </w:rPr>
        <w:t>, pentru proiectele finanțate prin Măsura 19 – ”Sprijin pentru dezvoltarea locală LEADER”, se va adăuga și litera L</w:t>
      </w:r>
      <w:r w:rsidR="008A6565" w:rsidRPr="008A6565">
        <w:rPr>
          <w:rFonts w:eastAsia="Times New Roman"/>
          <w:sz w:val="24"/>
          <w:szCs w:val="24"/>
        </w:rPr>
        <w:t>.</w:t>
      </w:r>
      <w:r w:rsidRPr="008A6565">
        <w:rPr>
          <w:rFonts w:eastAsia="Times New Roman"/>
          <w:sz w:val="24"/>
          <w:szCs w:val="24"/>
        </w:rPr>
        <w:t xml:space="preserve"> </w:t>
      </w:r>
    </w:p>
    <w:p w:rsidR="00785D5F" w:rsidRPr="00785D5F" w:rsidRDefault="00785D5F" w:rsidP="00785D5F">
      <w:pPr>
        <w:spacing w:after="0" w:line="240" w:lineRule="auto"/>
        <w:jc w:val="both"/>
        <w:rPr>
          <w:rFonts w:eastAsia="Times New Roman"/>
          <w:sz w:val="24"/>
          <w:szCs w:val="24"/>
          <w:highlight w:val="yellow"/>
        </w:rPr>
      </w:pPr>
    </w:p>
    <w:p w:rsidR="00785D5F" w:rsidRPr="00412201" w:rsidRDefault="00785D5F" w:rsidP="00785D5F">
      <w:pPr>
        <w:keepNext/>
        <w:keepLines/>
        <w:numPr>
          <w:ilvl w:val="0"/>
          <w:numId w:val="1"/>
        </w:numPr>
        <w:spacing w:after="0" w:line="240" w:lineRule="auto"/>
        <w:jc w:val="both"/>
        <w:outlineLvl w:val="0"/>
        <w:rPr>
          <w:rFonts w:eastAsia="Times New Roman" w:cs="Calibri"/>
          <w:b/>
          <w:bCs/>
          <w:color w:val="000000"/>
          <w:sz w:val="24"/>
          <w:szCs w:val="24"/>
        </w:rPr>
      </w:pPr>
      <w:bookmarkStart w:id="7" w:name="_Toc479143989"/>
      <w:r w:rsidRPr="00412201">
        <w:rPr>
          <w:rFonts w:eastAsia="Times New Roman" w:cs="Calibri"/>
          <w:b/>
          <w:bCs/>
          <w:color w:val="000000"/>
          <w:sz w:val="24"/>
          <w:szCs w:val="24"/>
        </w:rPr>
        <w:t xml:space="preserve">DEMARCAREA SARCINILOR CU PRIVIRE LA IMPLEMENTAREA SUB-MĂSURII 19.2 LA NIVELUL </w:t>
      </w:r>
      <w:bookmarkEnd w:id="7"/>
      <w:r>
        <w:rPr>
          <w:rFonts w:eastAsia="Times New Roman" w:cs="Calibri"/>
          <w:b/>
          <w:bCs/>
          <w:color w:val="000000"/>
          <w:sz w:val="24"/>
          <w:szCs w:val="24"/>
        </w:rPr>
        <w:t>GAL</w:t>
      </w:r>
    </w:p>
    <w:p w:rsidR="00785D5F" w:rsidRPr="00785D5F" w:rsidRDefault="00785D5F" w:rsidP="002170E8">
      <w:pPr>
        <w:spacing w:after="0" w:line="240" w:lineRule="auto"/>
        <w:jc w:val="both"/>
        <w:rPr>
          <w:sz w:val="24"/>
        </w:rPr>
      </w:pPr>
      <w:r w:rsidRPr="00785D5F">
        <w:rPr>
          <w:sz w:val="24"/>
        </w:rPr>
        <w:t>Sprijinul în cadrul Sub-măsurii 19.2 se acordă pentru implementarea m</w:t>
      </w:r>
      <w:r>
        <w:rPr>
          <w:sz w:val="24"/>
        </w:rPr>
        <w:t>ăsurilor din cadrul strategiei de dezvoltare locală (SDL) a GAL-MVC</w:t>
      </w:r>
      <w:r w:rsidRPr="00785D5F">
        <w:rPr>
          <w:sz w:val="24"/>
        </w:rPr>
        <w:t xml:space="preserve">. </w:t>
      </w:r>
    </w:p>
    <w:p w:rsidR="00162347" w:rsidRDefault="00785D5F" w:rsidP="002170E8">
      <w:pPr>
        <w:spacing w:line="240" w:lineRule="auto"/>
      </w:pPr>
      <w:r>
        <w:t xml:space="preserve">Demarcarea sarcinilor si </w:t>
      </w:r>
      <w:proofErr w:type="spellStart"/>
      <w:r>
        <w:t>atributiilor</w:t>
      </w:r>
      <w:proofErr w:type="spellEnd"/>
      <w:r>
        <w:t xml:space="preserve"> cu privire la implementarea sM19.2 la nivelul GAL, se va face in conformitate cu prevederile cuprinse in Organigrama, Fisele posturilor, ROI/ROF completat</w:t>
      </w:r>
      <w:r w:rsidR="00BA22BA">
        <w:t>e cu prevederile capitolelor</w:t>
      </w:r>
      <w:r>
        <w:t xml:space="preserve"> IX, XI</w:t>
      </w:r>
      <w:r w:rsidR="00162347">
        <w:t xml:space="preserve"> si XII.</w:t>
      </w:r>
    </w:p>
    <w:p w:rsidR="00BA22BA" w:rsidRDefault="00BA22BA" w:rsidP="002170E8">
      <w:pPr>
        <w:spacing w:line="240" w:lineRule="auto"/>
      </w:pPr>
      <w:proofErr w:type="spellStart"/>
      <w:r w:rsidRPr="00BA22BA">
        <w:t>Asociatia</w:t>
      </w:r>
      <w:proofErr w:type="spellEnd"/>
      <w:r w:rsidRPr="00BA22BA">
        <w:t xml:space="preserve"> GAL MVC este responsabila pentru administrarea si implementarea SDL in mod eficient, eficace si corect in raport cu obiectivele acesteia si in conformitate cu Regulamentul European. Evaluarea proprie si monitorizarea permanenta vor fi axate pe valoarea </w:t>
      </w:r>
      <w:proofErr w:type="spellStart"/>
      <w:r w:rsidRPr="00BA22BA">
        <w:t>adaugata</w:t>
      </w:r>
      <w:proofErr w:type="spellEnd"/>
      <w:r w:rsidRPr="00BA22BA">
        <w:t xml:space="preserve"> a </w:t>
      </w:r>
      <w:proofErr w:type="spellStart"/>
      <w:r w:rsidRPr="00BA22BA">
        <w:t>abordarii</w:t>
      </w:r>
      <w:proofErr w:type="spellEnd"/>
      <w:r w:rsidRPr="00BA22BA">
        <w:t xml:space="preserve"> LEADER, eficienta si eficacitate pentru a asigura o gestionare adecvata.</w:t>
      </w:r>
    </w:p>
    <w:p w:rsidR="00C63C11" w:rsidRDefault="00BA22BA" w:rsidP="00785D5F">
      <w:proofErr w:type="spellStart"/>
      <w:r>
        <w:t>Activitatile</w:t>
      </w:r>
      <w:proofErr w:type="spellEnd"/>
      <w:r>
        <w:t xml:space="preserve"> de evaluare Cereri de </w:t>
      </w:r>
      <w:proofErr w:type="spellStart"/>
      <w:r>
        <w:t>Finantare</w:t>
      </w:r>
      <w:proofErr w:type="spellEnd"/>
      <w:r>
        <w:t xml:space="preserve"> si </w:t>
      </w:r>
      <w:proofErr w:type="spellStart"/>
      <w:r>
        <w:t>activitatile</w:t>
      </w:r>
      <w:proofErr w:type="spellEnd"/>
      <w:r>
        <w:t xml:space="preserve"> de evaluare Cereri de Plata se </w:t>
      </w:r>
      <w:proofErr w:type="spellStart"/>
      <w:r>
        <w:t>repartizeaza</w:t>
      </w:r>
      <w:proofErr w:type="spellEnd"/>
      <w:r>
        <w:t xml:space="preserve"> </w:t>
      </w:r>
      <w:proofErr w:type="spellStart"/>
      <w:r>
        <w:t>dupa</w:t>
      </w:r>
      <w:proofErr w:type="spellEnd"/>
      <w:r>
        <w:t xml:space="preserve"> cum </w:t>
      </w:r>
      <w:proofErr w:type="spellStart"/>
      <w:r>
        <w:t>umreaza</w:t>
      </w:r>
      <w:proofErr w:type="spellEnd"/>
      <w:r>
        <w:t>:</w:t>
      </w:r>
    </w:p>
    <w:p w:rsidR="002170E8" w:rsidRDefault="002170E8" w:rsidP="00BA22BA">
      <w:pPr>
        <w:spacing w:after="0" w:line="240" w:lineRule="auto"/>
        <w:rPr>
          <w:b/>
        </w:rPr>
      </w:pPr>
      <w:bookmarkStart w:id="8" w:name="_Hlk486435755"/>
      <w:r>
        <w:rPr>
          <w:b/>
        </w:rPr>
        <w:t xml:space="preserve">2 </w:t>
      </w:r>
      <w:proofErr w:type="spellStart"/>
      <w:r>
        <w:rPr>
          <w:b/>
        </w:rPr>
        <w:t>Experti</w:t>
      </w:r>
      <w:proofErr w:type="spellEnd"/>
      <w:r>
        <w:rPr>
          <w:b/>
        </w:rPr>
        <w:t xml:space="preserve"> - evaluatori </w:t>
      </w:r>
      <w:r w:rsidR="00BA22BA" w:rsidRPr="002170E8">
        <w:rPr>
          <w:b/>
        </w:rPr>
        <w:t>proiecte</w:t>
      </w:r>
      <w:r>
        <w:rPr>
          <w:b/>
        </w:rPr>
        <w:t>:</w:t>
      </w:r>
    </w:p>
    <w:p w:rsidR="00BA22BA" w:rsidRDefault="002170E8" w:rsidP="00BA22BA">
      <w:pPr>
        <w:spacing w:after="0" w:line="240" w:lineRule="auto"/>
      </w:pPr>
      <w:r>
        <w:t xml:space="preserve"> - A</w:t>
      </w:r>
      <w:r w:rsidR="00BA22BA">
        <w:t xml:space="preserve">sigura procesul de verificare al proiectelor depuse care se </w:t>
      </w:r>
      <w:proofErr w:type="spellStart"/>
      <w:r w:rsidR="00BA22BA">
        <w:t>realizeaza</w:t>
      </w:r>
      <w:proofErr w:type="spellEnd"/>
      <w:r w:rsidR="00BA22BA">
        <w:t xml:space="preserve"> in baza procedurilor de </w:t>
      </w:r>
      <w:proofErr w:type="spellStart"/>
      <w:r w:rsidR="00BA22BA">
        <w:t>selectie</w:t>
      </w:r>
      <w:proofErr w:type="spellEnd"/>
      <w:r w:rsidR="00BA22BA">
        <w:t xml:space="preserve"> nediscriminatorii si transparente si a unor criterii obiective, cu evitarea conflictelor de interese;</w:t>
      </w:r>
    </w:p>
    <w:p w:rsidR="00BA22BA" w:rsidRDefault="002170E8" w:rsidP="00BA22BA">
      <w:pPr>
        <w:spacing w:after="0" w:line="240" w:lineRule="auto"/>
      </w:pPr>
      <w:r>
        <w:t xml:space="preserve">- </w:t>
      </w:r>
      <w:proofErr w:type="spellStart"/>
      <w:r w:rsidR="00BA22BA">
        <w:t>Pregateste</w:t>
      </w:r>
      <w:proofErr w:type="spellEnd"/>
      <w:r w:rsidR="00BA22BA">
        <w:t xml:space="preserve"> </w:t>
      </w:r>
      <w:proofErr w:type="spellStart"/>
      <w:r w:rsidR="00BA22BA">
        <w:t>lucrarile</w:t>
      </w:r>
      <w:proofErr w:type="spellEnd"/>
      <w:r w:rsidR="00BA22BA">
        <w:t xml:space="preserve"> pentru Comitetul de </w:t>
      </w:r>
      <w:proofErr w:type="spellStart"/>
      <w:r w:rsidR="00BA22BA">
        <w:t>Selectie</w:t>
      </w:r>
      <w:proofErr w:type="spellEnd"/>
      <w:r w:rsidR="00BA22BA">
        <w:t xml:space="preserve"> si asigura activitatea de secretariat si arhivare;</w:t>
      </w:r>
    </w:p>
    <w:p w:rsidR="00BA22BA" w:rsidRDefault="002170E8" w:rsidP="00BA22BA">
      <w:pPr>
        <w:spacing w:after="0" w:line="240" w:lineRule="auto"/>
      </w:pPr>
      <w:r>
        <w:t xml:space="preserve">- </w:t>
      </w:r>
      <w:r w:rsidR="00BA22BA">
        <w:t xml:space="preserve">Participa la </w:t>
      </w:r>
      <w:proofErr w:type="spellStart"/>
      <w:r w:rsidR="00BA22BA">
        <w:t>actiunile</w:t>
      </w:r>
      <w:proofErr w:type="spellEnd"/>
      <w:r w:rsidR="00BA22BA">
        <w:t xml:space="preserve"> de monitorizare a </w:t>
      </w:r>
      <w:proofErr w:type="spellStart"/>
      <w:r w:rsidR="00BA22BA">
        <w:t>implementarii</w:t>
      </w:r>
      <w:proofErr w:type="spellEnd"/>
      <w:r w:rsidR="00BA22BA">
        <w:t xml:space="preserve"> proiectelor de </w:t>
      </w:r>
      <w:proofErr w:type="spellStart"/>
      <w:r w:rsidR="00BA22BA">
        <w:t>catre</w:t>
      </w:r>
      <w:proofErr w:type="spellEnd"/>
      <w:r w:rsidR="00BA22BA">
        <w:t xml:space="preserve"> beneficiari;</w:t>
      </w:r>
    </w:p>
    <w:p w:rsidR="00BA22BA" w:rsidRDefault="002170E8" w:rsidP="00BA22BA">
      <w:pPr>
        <w:spacing w:after="0" w:line="240" w:lineRule="auto"/>
      </w:pPr>
      <w:r>
        <w:t xml:space="preserve">- </w:t>
      </w:r>
      <w:r w:rsidR="00BA22BA">
        <w:t xml:space="preserve">Participa la </w:t>
      </w:r>
      <w:proofErr w:type="spellStart"/>
      <w:r w:rsidR="00BA22BA">
        <w:t>intocmirea</w:t>
      </w:r>
      <w:proofErr w:type="spellEnd"/>
      <w:r w:rsidR="00BA22BA">
        <w:t xml:space="preserve"> de rapoarte de activitate ale GAL si la </w:t>
      </w:r>
      <w:proofErr w:type="spellStart"/>
      <w:r w:rsidR="00BA22BA">
        <w:t>activitatile</w:t>
      </w:r>
      <w:proofErr w:type="spellEnd"/>
      <w:r w:rsidR="00BA22BA">
        <w:t xml:space="preserve"> de evaluare si monitorizare a </w:t>
      </w:r>
      <w:proofErr w:type="spellStart"/>
      <w:r w:rsidR="00BA22BA">
        <w:t>implementarii</w:t>
      </w:r>
      <w:proofErr w:type="spellEnd"/>
      <w:r w:rsidR="00BA22BA">
        <w:t xml:space="preserve"> SDL;</w:t>
      </w:r>
    </w:p>
    <w:p w:rsidR="002170E8" w:rsidRDefault="00BA22BA" w:rsidP="00BA22BA">
      <w:pPr>
        <w:spacing w:after="0" w:line="240" w:lineRule="auto"/>
      </w:pPr>
      <w:r w:rsidRPr="002170E8">
        <w:rPr>
          <w:b/>
        </w:rPr>
        <w:t xml:space="preserve">2 </w:t>
      </w:r>
      <w:proofErr w:type="spellStart"/>
      <w:r w:rsidRPr="002170E8">
        <w:rPr>
          <w:b/>
        </w:rPr>
        <w:t>Experti</w:t>
      </w:r>
      <w:proofErr w:type="spellEnd"/>
      <w:r w:rsidRPr="002170E8">
        <w:rPr>
          <w:b/>
        </w:rPr>
        <w:t xml:space="preserve"> - evaluatori cereri de plata</w:t>
      </w:r>
      <w:r>
        <w:t xml:space="preserve"> </w:t>
      </w:r>
    </w:p>
    <w:p w:rsidR="00BA22BA" w:rsidRDefault="002170E8" w:rsidP="00BA22BA">
      <w:pPr>
        <w:spacing w:after="0" w:line="240" w:lineRule="auto"/>
      </w:pPr>
      <w:r>
        <w:t>-</w:t>
      </w:r>
      <w:r w:rsidR="00BA22BA">
        <w:t xml:space="preserve"> </w:t>
      </w:r>
      <w:r>
        <w:t>A</w:t>
      </w:r>
      <w:r w:rsidR="00BA22BA">
        <w:t>sigura procesul de preluare/verificare al cererilor de plata depuse de beneficiari;</w:t>
      </w:r>
    </w:p>
    <w:p w:rsidR="00BA22BA" w:rsidRDefault="002170E8" w:rsidP="00BA22BA">
      <w:pPr>
        <w:spacing w:after="0" w:line="240" w:lineRule="auto"/>
      </w:pPr>
      <w:r>
        <w:t xml:space="preserve">- </w:t>
      </w:r>
      <w:r w:rsidR="00BA22BA">
        <w:t xml:space="preserve">Participa la </w:t>
      </w:r>
      <w:proofErr w:type="spellStart"/>
      <w:r w:rsidR="00BA22BA">
        <w:t>actiunile</w:t>
      </w:r>
      <w:proofErr w:type="spellEnd"/>
      <w:r w:rsidR="00BA22BA">
        <w:t xml:space="preserve"> de animare, informare, promovare derulate de GAL sau cele aferente </w:t>
      </w:r>
      <w:proofErr w:type="spellStart"/>
      <w:r w:rsidR="00BA22BA">
        <w:t>lansarilor</w:t>
      </w:r>
      <w:proofErr w:type="spellEnd"/>
      <w:r w:rsidR="00BA22BA">
        <w:t xml:space="preserve"> de apeluri de </w:t>
      </w:r>
      <w:proofErr w:type="spellStart"/>
      <w:r w:rsidR="00BA22BA">
        <w:t>selectie</w:t>
      </w:r>
      <w:proofErr w:type="spellEnd"/>
      <w:r w:rsidR="00BA22BA">
        <w:t xml:space="preserve">; </w:t>
      </w:r>
    </w:p>
    <w:p w:rsidR="00BA22BA" w:rsidRDefault="002170E8" w:rsidP="00BA22BA">
      <w:pPr>
        <w:spacing w:after="0" w:line="240" w:lineRule="auto"/>
      </w:pPr>
      <w:r>
        <w:t xml:space="preserve">- </w:t>
      </w:r>
      <w:r w:rsidR="00BA22BA">
        <w:t>Asigura activitatea de secretariat si arhivare pentru dosarele de plata;</w:t>
      </w:r>
    </w:p>
    <w:p w:rsidR="00BA22BA" w:rsidRDefault="002170E8" w:rsidP="00BA22BA">
      <w:pPr>
        <w:spacing w:after="0" w:line="240" w:lineRule="auto"/>
      </w:pPr>
      <w:r>
        <w:t xml:space="preserve">- </w:t>
      </w:r>
      <w:r w:rsidR="00BA22BA">
        <w:t xml:space="preserve">Participa la </w:t>
      </w:r>
      <w:proofErr w:type="spellStart"/>
      <w:r w:rsidR="00BA22BA">
        <w:t>actiunile</w:t>
      </w:r>
      <w:proofErr w:type="spellEnd"/>
      <w:r w:rsidR="00BA22BA">
        <w:t xml:space="preserve"> de monitorizare a </w:t>
      </w:r>
      <w:proofErr w:type="spellStart"/>
      <w:r w:rsidR="00BA22BA">
        <w:t>implementarii</w:t>
      </w:r>
      <w:proofErr w:type="spellEnd"/>
      <w:r w:rsidR="00BA22BA">
        <w:t xml:space="preserve"> proiectelor de </w:t>
      </w:r>
      <w:proofErr w:type="spellStart"/>
      <w:r w:rsidR="00BA22BA">
        <w:t>catre</w:t>
      </w:r>
      <w:proofErr w:type="spellEnd"/>
      <w:r w:rsidR="00BA22BA">
        <w:t xml:space="preserve"> beneficiari;</w:t>
      </w:r>
    </w:p>
    <w:p w:rsidR="00BA22BA" w:rsidRDefault="002170E8" w:rsidP="00BA22BA">
      <w:pPr>
        <w:spacing w:after="0" w:line="240" w:lineRule="auto"/>
      </w:pPr>
      <w:r>
        <w:t xml:space="preserve">- </w:t>
      </w:r>
      <w:r w:rsidR="00BA22BA">
        <w:t xml:space="preserve">Participa la </w:t>
      </w:r>
      <w:proofErr w:type="spellStart"/>
      <w:r w:rsidR="00BA22BA">
        <w:t>intocmirea</w:t>
      </w:r>
      <w:proofErr w:type="spellEnd"/>
      <w:r w:rsidR="00BA22BA">
        <w:t xml:space="preserve"> de rapoarte de activitate ale GAL si la </w:t>
      </w:r>
      <w:proofErr w:type="spellStart"/>
      <w:r w:rsidR="00BA22BA">
        <w:t>activitatile</w:t>
      </w:r>
      <w:proofErr w:type="spellEnd"/>
      <w:r w:rsidR="00BA22BA">
        <w:t xml:space="preserve"> de evaluare si monitorizare a </w:t>
      </w:r>
      <w:proofErr w:type="spellStart"/>
      <w:r w:rsidR="00BA22BA">
        <w:t>implementarii</w:t>
      </w:r>
      <w:proofErr w:type="spellEnd"/>
      <w:r w:rsidR="00BA22BA">
        <w:t xml:space="preserve"> SDL;</w:t>
      </w:r>
    </w:p>
    <w:p w:rsidR="002170E8" w:rsidRDefault="002170E8" w:rsidP="00BA22BA">
      <w:pPr>
        <w:spacing w:after="0" w:line="240" w:lineRule="auto"/>
      </w:pPr>
    </w:p>
    <w:p w:rsidR="00162347" w:rsidRPr="00412201" w:rsidRDefault="00162347" w:rsidP="00162347">
      <w:pPr>
        <w:keepNext/>
        <w:keepLines/>
        <w:spacing w:after="0" w:line="240" w:lineRule="auto"/>
        <w:ind w:left="360"/>
        <w:jc w:val="both"/>
        <w:outlineLvl w:val="0"/>
        <w:rPr>
          <w:rFonts w:eastAsia="Times New Roman" w:cs="Calibri"/>
          <w:b/>
          <w:bCs/>
          <w:color w:val="000000"/>
          <w:sz w:val="24"/>
          <w:szCs w:val="24"/>
        </w:rPr>
      </w:pPr>
      <w:bookmarkStart w:id="9" w:name="_Toc479143990"/>
      <w:bookmarkEnd w:id="8"/>
      <w:r>
        <w:rPr>
          <w:rFonts w:eastAsia="Times New Roman" w:cs="Calibri"/>
          <w:b/>
          <w:bCs/>
          <w:color w:val="000000"/>
          <w:sz w:val="24"/>
          <w:szCs w:val="24"/>
        </w:rPr>
        <w:t xml:space="preserve">6. </w:t>
      </w:r>
      <w:r w:rsidRPr="00412201">
        <w:rPr>
          <w:rFonts w:eastAsia="Times New Roman" w:cs="Calibri"/>
          <w:b/>
          <w:bCs/>
          <w:color w:val="000000"/>
          <w:sz w:val="24"/>
          <w:szCs w:val="24"/>
        </w:rPr>
        <w:t>DERULAREA PROCESULUI DE SELECȚIE LA NIVELUL GRUPURILOR DE ACȚIUNE LOCALĂ</w:t>
      </w:r>
      <w:bookmarkEnd w:id="9"/>
    </w:p>
    <w:p w:rsidR="00162347" w:rsidRDefault="00162347" w:rsidP="00785D5F">
      <w:r>
        <w:t xml:space="preserve">Capitolul XI din SDL + </w:t>
      </w:r>
      <w:proofErr w:type="spellStart"/>
      <w:r>
        <w:t>bilileala</w:t>
      </w:r>
      <w:proofErr w:type="spellEnd"/>
      <w:r>
        <w:t xml:space="preserve"> corelare cu cap 6 din </w:t>
      </w:r>
      <w:proofErr w:type="spellStart"/>
      <w:r>
        <w:t>sm</w:t>
      </w:r>
      <w:proofErr w:type="spellEnd"/>
      <w:r>
        <w:t xml:space="preserve"> 19.2</w:t>
      </w:r>
    </w:p>
    <w:p w:rsidR="00B67772" w:rsidRPr="0067079E" w:rsidRDefault="00162347" w:rsidP="00DB100A">
      <w:pPr>
        <w:keepNext/>
        <w:keepLines/>
        <w:spacing w:after="0" w:line="240" w:lineRule="auto"/>
        <w:ind w:left="360"/>
        <w:outlineLvl w:val="0"/>
        <w:rPr>
          <w:rFonts w:eastAsia="Times New Roman"/>
          <w:sz w:val="24"/>
          <w:szCs w:val="24"/>
        </w:rPr>
      </w:pPr>
      <w:bookmarkStart w:id="10" w:name="_Toc479143991"/>
      <w:r>
        <w:rPr>
          <w:rFonts w:eastAsia="Times New Roman" w:cs="Calibri"/>
          <w:b/>
          <w:bCs/>
          <w:color w:val="000000"/>
          <w:sz w:val="24"/>
          <w:szCs w:val="24"/>
        </w:rPr>
        <w:t xml:space="preserve">7. PREGATIREA SI LANSAREA APELURILOR DE SELECTIE. </w:t>
      </w:r>
      <w:bookmarkStart w:id="11" w:name="_Hlk486156134"/>
      <w:r w:rsidRPr="00412201">
        <w:rPr>
          <w:rFonts w:eastAsia="Times New Roman" w:cs="Calibri"/>
          <w:b/>
          <w:bCs/>
          <w:color w:val="000000"/>
          <w:sz w:val="24"/>
          <w:szCs w:val="24"/>
        </w:rPr>
        <w:t xml:space="preserve">PRIMIREA ȘI ÎNREGISTRAREA PROIECTELOR LA </w:t>
      </w:r>
      <w:bookmarkEnd w:id="11"/>
      <w:r w:rsidR="00DB100A">
        <w:rPr>
          <w:rFonts w:eastAsia="Times New Roman" w:cs="Calibri"/>
          <w:b/>
          <w:bCs/>
          <w:color w:val="000000"/>
          <w:sz w:val="24"/>
          <w:szCs w:val="24"/>
        </w:rPr>
        <w:t>GAL</w:t>
      </w:r>
      <w:r w:rsidRPr="00412201">
        <w:rPr>
          <w:rFonts w:eastAsia="Times New Roman" w:cs="Calibri"/>
          <w:b/>
          <w:bCs/>
          <w:color w:val="000000"/>
          <w:sz w:val="24"/>
          <w:szCs w:val="24"/>
        </w:rPr>
        <w:t xml:space="preserve">. </w:t>
      </w:r>
      <w:bookmarkEnd w:id="10"/>
      <w:r w:rsidR="00DB100A">
        <w:rPr>
          <w:rFonts w:eastAsia="Times New Roman" w:cs="Calibri"/>
          <w:b/>
          <w:bCs/>
          <w:color w:val="000000"/>
          <w:sz w:val="24"/>
          <w:szCs w:val="24"/>
        </w:rPr>
        <w:t>EVALUAREA SI SELECTAREA PROIECTELOR.</w:t>
      </w:r>
    </w:p>
    <w:p w:rsidR="00B67772" w:rsidRDefault="00B67772" w:rsidP="00162347">
      <w:pPr>
        <w:keepNext/>
        <w:keepLines/>
        <w:spacing w:after="0" w:line="240" w:lineRule="auto"/>
        <w:ind w:left="360"/>
        <w:outlineLvl w:val="0"/>
        <w:rPr>
          <w:rFonts w:eastAsia="Times New Roman" w:cs="Calibri"/>
          <w:b/>
          <w:bCs/>
          <w:color w:val="000000"/>
          <w:sz w:val="24"/>
          <w:szCs w:val="24"/>
        </w:rPr>
      </w:pPr>
    </w:p>
    <w:p w:rsidR="00162347" w:rsidRDefault="00162347" w:rsidP="00162347">
      <w:pPr>
        <w:keepNext/>
        <w:keepLines/>
        <w:spacing w:after="0" w:line="240" w:lineRule="auto"/>
        <w:ind w:left="360"/>
        <w:outlineLvl w:val="0"/>
        <w:rPr>
          <w:rFonts w:eastAsia="Times New Roman" w:cs="Calibri"/>
          <w:b/>
          <w:bCs/>
          <w:color w:val="000000"/>
          <w:sz w:val="24"/>
          <w:szCs w:val="24"/>
        </w:rPr>
      </w:pPr>
      <w:r w:rsidRPr="00196A89">
        <w:rPr>
          <w:rFonts w:eastAsia="Times New Roman" w:cs="Calibri"/>
          <w:b/>
          <w:bCs/>
          <w:color w:val="000000"/>
          <w:sz w:val="24"/>
          <w:szCs w:val="24"/>
        </w:rPr>
        <w:t>7.1. PREGATIREA SI LANSALEA APELURUILOR DE SELECTIE</w:t>
      </w:r>
    </w:p>
    <w:p w:rsidR="00DB100A" w:rsidRPr="00DB100A" w:rsidRDefault="00DB100A" w:rsidP="00DB100A">
      <w:pPr>
        <w:pStyle w:val="Default"/>
      </w:pPr>
      <w:r w:rsidRPr="00DB100A">
        <w:t xml:space="preserve">GAL are </w:t>
      </w:r>
      <w:proofErr w:type="spellStart"/>
      <w:r w:rsidRPr="00DB100A">
        <w:t>obligația</w:t>
      </w:r>
      <w:proofErr w:type="spellEnd"/>
      <w:r w:rsidRPr="00DB100A">
        <w:t xml:space="preserve"> de a </w:t>
      </w:r>
      <w:proofErr w:type="spellStart"/>
      <w:r w:rsidRPr="00DB100A">
        <w:t>elabora</w:t>
      </w:r>
      <w:proofErr w:type="spellEnd"/>
      <w:r w:rsidRPr="00DB100A">
        <w:t xml:space="preserve"> un Calendar </w:t>
      </w:r>
      <w:proofErr w:type="spellStart"/>
      <w:r w:rsidRPr="00DB100A">
        <w:t>estimativ</w:t>
      </w:r>
      <w:proofErr w:type="spellEnd"/>
      <w:r w:rsidRPr="00DB100A">
        <w:t xml:space="preserve"> al </w:t>
      </w:r>
      <w:proofErr w:type="spellStart"/>
      <w:r w:rsidRPr="00DB100A">
        <w:t>lansării</w:t>
      </w:r>
      <w:proofErr w:type="spellEnd"/>
      <w:r w:rsidRPr="00DB100A">
        <w:t xml:space="preserve"> </w:t>
      </w:r>
      <w:proofErr w:type="spellStart"/>
      <w:r w:rsidRPr="00DB100A">
        <w:t>măsurilor</w:t>
      </w:r>
      <w:proofErr w:type="spellEnd"/>
      <w:r w:rsidRPr="00DB100A">
        <w:t xml:space="preserve"> </w:t>
      </w:r>
      <w:proofErr w:type="spellStart"/>
      <w:r w:rsidRPr="00DB100A">
        <w:t>prevăzute</w:t>
      </w:r>
      <w:proofErr w:type="spellEnd"/>
      <w:r w:rsidRPr="00DB100A">
        <w:t xml:space="preserve"> </w:t>
      </w:r>
      <w:proofErr w:type="spellStart"/>
      <w:r w:rsidRPr="00DB100A">
        <w:t>în</w:t>
      </w:r>
      <w:proofErr w:type="spellEnd"/>
      <w:r w:rsidRPr="00DB100A">
        <w:t xml:space="preserve"> SDL, </w:t>
      </w:r>
      <w:proofErr w:type="spellStart"/>
      <w:r w:rsidRPr="00DB100A">
        <w:t>pentru</w:t>
      </w:r>
      <w:proofErr w:type="spellEnd"/>
      <w:r w:rsidRPr="00DB100A">
        <w:t xml:space="preserve"> </w:t>
      </w:r>
      <w:proofErr w:type="spellStart"/>
      <w:r w:rsidRPr="00DB100A">
        <w:t>fiecare</w:t>
      </w:r>
      <w:proofErr w:type="spellEnd"/>
      <w:r w:rsidRPr="00DB100A">
        <w:t xml:space="preserve"> an </w:t>
      </w:r>
      <w:proofErr w:type="spellStart"/>
      <w:r w:rsidRPr="00DB100A">
        <w:t>calendaristic</w:t>
      </w:r>
      <w:proofErr w:type="spellEnd"/>
      <w:r w:rsidRPr="00DB100A">
        <w:t xml:space="preserve">. </w:t>
      </w:r>
      <w:proofErr w:type="spellStart"/>
      <w:r w:rsidRPr="00DB100A">
        <w:t>Calendarul</w:t>
      </w:r>
      <w:proofErr w:type="spellEnd"/>
      <w:r w:rsidRPr="00DB100A">
        <w:t xml:space="preserve"> </w:t>
      </w:r>
      <w:proofErr w:type="spellStart"/>
      <w:r w:rsidRPr="00DB100A">
        <w:t>estimativ</w:t>
      </w:r>
      <w:proofErr w:type="spellEnd"/>
      <w:r w:rsidRPr="00DB100A">
        <w:t xml:space="preserve"> </w:t>
      </w:r>
      <w:proofErr w:type="spellStart"/>
      <w:r w:rsidRPr="00DB100A">
        <w:t>poate</w:t>
      </w:r>
      <w:proofErr w:type="spellEnd"/>
      <w:r w:rsidRPr="00DB100A">
        <w:t xml:space="preserve"> fi </w:t>
      </w:r>
      <w:proofErr w:type="spellStart"/>
      <w:r w:rsidRPr="00DB100A">
        <w:t>modificat</w:t>
      </w:r>
      <w:proofErr w:type="spellEnd"/>
      <w:r w:rsidRPr="00DB100A">
        <w:t xml:space="preserve"> cu </w:t>
      </w:r>
      <w:proofErr w:type="spellStart"/>
      <w:r w:rsidRPr="00DB100A">
        <w:t>cel</w:t>
      </w:r>
      <w:proofErr w:type="spellEnd"/>
      <w:r w:rsidRPr="00DB100A">
        <w:t xml:space="preserve"> </w:t>
      </w:r>
      <w:proofErr w:type="spellStart"/>
      <w:r w:rsidRPr="00DB100A">
        <w:t>puțin</w:t>
      </w:r>
      <w:proofErr w:type="spellEnd"/>
      <w:r w:rsidRPr="00DB100A">
        <w:t xml:space="preserve"> 5 </w:t>
      </w:r>
      <w:proofErr w:type="spellStart"/>
      <w:r w:rsidRPr="00DB100A">
        <w:t>zile</w:t>
      </w:r>
      <w:proofErr w:type="spellEnd"/>
      <w:r w:rsidRPr="00DB100A">
        <w:t xml:space="preserve"> </w:t>
      </w:r>
      <w:proofErr w:type="spellStart"/>
      <w:r w:rsidRPr="00DB100A">
        <w:t>înaintea</w:t>
      </w:r>
      <w:proofErr w:type="spellEnd"/>
      <w:r w:rsidRPr="00DB100A">
        <w:t xml:space="preserve"> </w:t>
      </w:r>
      <w:proofErr w:type="spellStart"/>
      <w:r w:rsidRPr="00DB100A">
        <w:t>începerii</w:t>
      </w:r>
      <w:proofErr w:type="spellEnd"/>
      <w:r w:rsidRPr="00DB100A">
        <w:t xml:space="preserve"> </w:t>
      </w:r>
      <w:proofErr w:type="spellStart"/>
      <w:r w:rsidRPr="00DB100A">
        <w:t>sesiunii</w:t>
      </w:r>
      <w:proofErr w:type="spellEnd"/>
      <w:r w:rsidRPr="00DB100A">
        <w:t xml:space="preserve">, </w:t>
      </w:r>
      <w:proofErr w:type="spellStart"/>
      <w:r w:rsidRPr="00DB100A">
        <w:t>putând</w:t>
      </w:r>
      <w:proofErr w:type="spellEnd"/>
      <w:r w:rsidRPr="00DB100A">
        <w:t xml:space="preserve"> fi </w:t>
      </w:r>
      <w:proofErr w:type="spellStart"/>
      <w:r w:rsidRPr="00DB100A">
        <w:t>modificate</w:t>
      </w:r>
      <w:proofErr w:type="spellEnd"/>
      <w:r w:rsidRPr="00DB100A">
        <w:t xml:space="preserve"> </w:t>
      </w:r>
      <w:proofErr w:type="spellStart"/>
      <w:r w:rsidRPr="00DB100A">
        <w:t>datele</w:t>
      </w:r>
      <w:proofErr w:type="spellEnd"/>
      <w:r w:rsidRPr="00DB100A">
        <w:t xml:space="preserve"> de </w:t>
      </w:r>
      <w:proofErr w:type="spellStart"/>
      <w:r w:rsidRPr="00DB100A">
        <w:t>lansare</w:t>
      </w:r>
      <w:proofErr w:type="spellEnd"/>
      <w:r w:rsidRPr="00DB100A">
        <w:t xml:space="preserve"> a </w:t>
      </w:r>
      <w:proofErr w:type="spellStart"/>
      <w:r w:rsidRPr="00DB100A">
        <w:t>sesiunilor</w:t>
      </w:r>
      <w:proofErr w:type="spellEnd"/>
      <w:r w:rsidRPr="00DB100A">
        <w:t xml:space="preserve"> </w:t>
      </w:r>
      <w:proofErr w:type="spellStart"/>
      <w:r w:rsidRPr="00DB100A">
        <w:t>și</w:t>
      </w:r>
      <w:proofErr w:type="spellEnd"/>
      <w:r w:rsidRPr="00DB100A">
        <w:t xml:space="preserve"> </w:t>
      </w:r>
      <w:proofErr w:type="spellStart"/>
      <w:r w:rsidRPr="00DB100A">
        <w:t>alocările</w:t>
      </w:r>
      <w:proofErr w:type="spellEnd"/>
      <w:r w:rsidRPr="00DB100A">
        <w:t xml:space="preserve">, </w:t>
      </w:r>
      <w:proofErr w:type="spellStart"/>
      <w:r w:rsidRPr="00DB100A">
        <w:t>în</w:t>
      </w:r>
      <w:proofErr w:type="spellEnd"/>
      <w:r w:rsidRPr="00DB100A">
        <w:t xml:space="preserve"> </w:t>
      </w:r>
      <w:proofErr w:type="spellStart"/>
      <w:r w:rsidRPr="00DB100A">
        <w:t>sensul</w:t>
      </w:r>
      <w:proofErr w:type="spellEnd"/>
      <w:r w:rsidRPr="00DB100A">
        <w:t xml:space="preserve"> </w:t>
      </w:r>
      <w:proofErr w:type="spellStart"/>
      <w:r w:rsidRPr="00DB100A">
        <w:t>creșterii</w:t>
      </w:r>
      <w:proofErr w:type="spellEnd"/>
      <w:r w:rsidRPr="00DB100A">
        <w:t xml:space="preserve"> </w:t>
      </w:r>
      <w:proofErr w:type="spellStart"/>
      <w:r w:rsidRPr="00DB100A">
        <w:t>sau</w:t>
      </w:r>
      <w:proofErr w:type="spellEnd"/>
      <w:r w:rsidRPr="00DB100A">
        <w:t xml:space="preserve"> </w:t>
      </w:r>
      <w:proofErr w:type="spellStart"/>
      <w:r w:rsidRPr="00DB100A">
        <w:t>diminuării</w:t>
      </w:r>
      <w:proofErr w:type="spellEnd"/>
      <w:r w:rsidRPr="00DB100A">
        <w:t xml:space="preserve"> </w:t>
      </w:r>
      <w:proofErr w:type="spellStart"/>
      <w:r w:rsidRPr="00DB100A">
        <w:t>acestora</w:t>
      </w:r>
      <w:proofErr w:type="spellEnd"/>
      <w:r w:rsidRPr="00DB100A">
        <w:t xml:space="preserve">. </w:t>
      </w:r>
      <w:proofErr w:type="spellStart"/>
      <w:r w:rsidRPr="00DB100A">
        <w:t>Pentru</w:t>
      </w:r>
      <w:proofErr w:type="spellEnd"/>
      <w:r w:rsidRPr="00DB100A">
        <w:t xml:space="preserve"> </w:t>
      </w:r>
      <w:proofErr w:type="spellStart"/>
      <w:r w:rsidRPr="00DB100A">
        <w:t>asigurarea</w:t>
      </w:r>
      <w:proofErr w:type="spellEnd"/>
      <w:r w:rsidRPr="00DB100A">
        <w:t xml:space="preserve"> </w:t>
      </w:r>
      <w:proofErr w:type="spellStart"/>
      <w:r w:rsidRPr="00DB100A">
        <w:t>transparenței</w:t>
      </w:r>
      <w:proofErr w:type="spellEnd"/>
      <w:r w:rsidRPr="00DB100A">
        <w:t xml:space="preserve">, </w:t>
      </w:r>
      <w:proofErr w:type="spellStart"/>
      <w:r w:rsidRPr="00DB100A">
        <w:t>Calendarul</w:t>
      </w:r>
      <w:proofErr w:type="spellEnd"/>
      <w:r w:rsidRPr="00DB100A">
        <w:t xml:space="preserve"> </w:t>
      </w:r>
      <w:proofErr w:type="spellStart"/>
      <w:r w:rsidRPr="00DB100A">
        <w:t>estimativ</w:t>
      </w:r>
      <w:proofErr w:type="spellEnd"/>
      <w:r w:rsidRPr="00DB100A">
        <w:t xml:space="preserve"> </w:t>
      </w:r>
      <w:proofErr w:type="spellStart"/>
      <w:r w:rsidRPr="00DB100A">
        <w:t>și</w:t>
      </w:r>
      <w:proofErr w:type="spellEnd"/>
      <w:r w:rsidRPr="00DB100A">
        <w:t xml:space="preserve"> </w:t>
      </w:r>
      <w:proofErr w:type="spellStart"/>
      <w:r w:rsidRPr="00DB100A">
        <w:t>Calendarul</w:t>
      </w:r>
      <w:proofErr w:type="spellEnd"/>
      <w:r w:rsidRPr="00DB100A">
        <w:t xml:space="preserve"> </w:t>
      </w:r>
      <w:proofErr w:type="spellStart"/>
      <w:r w:rsidRPr="00DB100A">
        <w:t>modificat</w:t>
      </w:r>
      <w:proofErr w:type="spellEnd"/>
      <w:r w:rsidRPr="00DB100A">
        <w:t xml:space="preserve"> </w:t>
      </w:r>
      <w:proofErr w:type="spellStart"/>
      <w:r w:rsidRPr="00DB100A">
        <w:t>vor</w:t>
      </w:r>
      <w:proofErr w:type="spellEnd"/>
      <w:r w:rsidRPr="00DB100A">
        <w:t xml:space="preserve"> fi </w:t>
      </w:r>
      <w:proofErr w:type="spellStart"/>
      <w:r w:rsidRPr="00DB100A">
        <w:t>postate</w:t>
      </w:r>
      <w:proofErr w:type="spellEnd"/>
      <w:r w:rsidRPr="00DB100A">
        <w:t xml:space="preserve"> </w:t>
      </w:r>
      <w:proofErr w:type="spellStart"/>
      <w:r w:rsidRPr="00DB100A">
        <w:t>pe</w:t>
      </w:r>
      <w:proofErr w:type="spellEnd"/>
      <w:r w:rsidRPr="00DB100A">
        <w:t xml:space="preserve"> </w:t>
      </w:r>
      <w:proofErr w:type="spellStart"/>
      <w:r w:rsidRPr="00DB100A">
        <w:t>pagina</w:t>
      </w:r>
      <w:proofErr w:type="spellEnd"/>
      <w:r w:rsidRPr="00DB100A">
        <w:t xml:space="preserve"> web a GAL </w:t>
      </w:r>
      <w:proofErr w:type="spellStart"/>
      <w:r w:rsidRPr="00DB100A">
        <w:t>și</w:t>
      </w:r>
      <w:proofErr w:type="spellEnd"/>
      <w:r w:rsidRPr="00DB100A">
        <w:t xml:space="preserve"> </w:t>
      </w:r>
      <w:proofErr w:type="spellStart"/>
      <w:r w:rsidRPr="00DB100A">
        <w:t>afișate</w:t>
      </w:r>
      <w:proofErr w:type="spellEnd"/>
      <w:r w:rsidRPr="00DB100A">
        <w:t xml:space="preserve">, </w:t>
      </w:r>
      <w:proofErr w:type="spellStart"/>
      <w:r w:rsidRPr="00DB100A">
        <w:t>cel</w:t>
      </w:r>
      <w:proofErr w:type="spellEnd"/>
      <w:r w:rsidRPr="00DB100A">
        <w:t xml:space="preserve"> </w:t>
      </w:r>
      <w:proofErr w:type="spellStart"/>
      <w:r w:rsidRPr="00DB100A">
        <w:t>puțin</w:t>
      </w:r>
      <w:proofErr w:type="spellEnd"/>
      <w:r w:rsidRPr="00DB100A">
        <w:t xml:space="preserve">, la </w:t>
      </w:r>
      <w:proofErr w:type="spellStart"/>
      <w:r w:rsidRPr="00DB100A">
        <w:t>sediile</w:t>
      </w:r>
      <w:proofErr w:type="spellEnd"/>
      <w:r w:rsidRPr="00DB100A">
        <w:t xml:space="preserve"> </w:t>
      </w:r>
      <w:proofErr w:type="spellStart"/>
      <w:r w:rsidRPr="00DB100A">
        <w:t>primăriilor</w:t>
      </w:r>
      <w:proofErr w:type="spellEnd"/>
      <w:r w:rsidRPr="00DB100A">
        <w:t xml:space="preserve"> </w:t>
      </w:r>
      <w:proofErr w:type="spellStart"/>
      <w:r w:rsidRPr="00DB100A">
        <w:t>partenere</w:t>
      </w:r>
      <w:proofErr w:type="spellEnd"/>
      <w:r w:rsidRPr="00DB100A">
        <w:t xml:space="preserve"> GAL. </w:t>
      </w:r>
    </w:p>
    <w:p w:rsidR="00DB100A" w:rsidRPr="00DB100A" w:rsidRDefault="00DB100A" w:rsidP="00DB100A">
      <w:pPr>
        <w:pStyle w:val="Default"/>
      </w:pPr>
      <w:proofErr w:type="spellStart"/>
      <w:r w:rsidRPr="00DB100A">
        <w:t>În</w:t>
      </w:r>
      <w:proofErr w:type="spellEnd"/>
      <w:r w:rsidRPr="00DB100A">
        <w:t xml:space="preserve"> </w:t>
      </w:r>
      <w:proofErr w:type="spellStart"/>
      <w:r w:rsidRPr="00DB100A">
        <w:t>vederea</w:t>
      </w:r>
      <w:proofErr w:type="spellEnd"/>
      <w:r w:rsidRPr="00DB100A">
        <w:t xml:space="preserve"> </w:t>
      </w:r>
      <w:proofErr w:type="spellStart"/>
      <w:r w:rsidRPr="00DB100A">
        <w:t>deschiderii</w:t>
      </w:r>
      <w:proofErr w:type="spellEnd"/>
      <w:r w:rsidRPr="00DB100A">
        <w:t xml:space="preserve"> </w:t>
      </w:r>
      <w:proofErr w:type="spellStart"/>
      <w:r w:rsidRPr="00DB100A">
        <w:t>sesiunilor</w:t>
      </w:r>
      <w:proofErr w:type="spellEnd"/>
      <w:r w:rsidRPr="00DB100A">
        <w:t xml:space="preserve"> de </w:t>
      </w:r>
      <w:proofErr w:type="spellStart"/>
      <w:r w:rsidRPr="00DB100A">
        <w:t>primire</w:t>
      </w:r>
      <w:proofErr w:type="spellEnd"/>
      <w:r w:rsidRPr="00DB100A">
        <w:t xml:space="preserve"> a </w:t>
      </w:r>
      <w:proofErr w:type="spellStart"/>
      <w:r w:rsidRPr="00DB100A">
        <w:t>proiectelor</w:t>
      </w:r>
      <w:proofErr w:type="spellEnd"/>
      <w:r w:rsidRPr="00DB100A">
        <w:t xml:space="preserve">, GAL </w:t>
      </w:r>
      <w:proofErr w:type="spellStart"/>
      <w:r w:rsidRPr="00DB100A">
        <w:t>lansează</w:t>
      </w:r>
      <w:proofErr w:type="spellEnd"/>
      <w:r w:rsidRPr="00DB100A">
        <w:t xml:space="preserve"> </w:t>
      </w:r>
      <w:proofErr w:type="spellStart"/>
      <w:r w:rsidRPr="00DB100A">
        <w:t>pe</w:t>
      </w:r>
      <w:proofErr w:type="spellEnd"/>
      <w:r w:rsidRPr="00DB100A">
        <w:t xml:space="preserve"> plan local </w:t>
      </w:r>
      <w:proofErr w:type="spellStart"/>
      <w:r w:rsidRPr="00DB100A">
        <w:t>apeluri</w:t>
      </w:r>
      <w:proofErr w:type="spellEnd"/>
      <w:r w:rsidRPr="00DB100A">
        <w:t xml:space="preserve"> de </w:t>
      </w:r>
      <w:proofErr w:type="spellStart"/>
      <w:r w:rsidRPr="00DB100A">
        <w:t>selecție</w:t>
      </w:r>
      <w:proofErr w:type="spellEnd"/>
      <w:r w:rsidRPr="00DB100A">
        <w:t xml:space="preserve"> a </w:t>
      </w:r>
      <w:proofErr w:type="spellStart"/>
      <w:r w:rsidRPr="00DB100A">
        <w:t>proiectelor</w:t>
      </w:r>
      <w:proofErr w:type="spellEnd"/>
      <w:r w:rsidRPr="00DB100A">
        <w:t xml:space="preserve">, conform </w:t>
      </w:r>
      <w:proofErr w:type="spellStart"/>
      <w:r w:rsidRPr="00DB100A">
        <w:t>priorităților</w:t>
      </w:r>
      <w:proofErr w:type="spellEnd"/>
      <w:r w:rsidRPr="00DB100A">
        <w:t xml:space="preserve"> </w:t>
      </w:r>
      <w:proofErr w:type="spellStart"/>
      <w:r w:rsidRPr="00DB100A">
        <w:t>descrise</w:t>
      </w:r>
      <w:proofErr w:type="spellEnd"/>
      <w:r w:rsidRPr="00DB100A">
        <w:t xml:space="preserve"> </w:t>
      </w:r>
      <w:proofErr w:type="spellStart"/>
      <w:r w:rsidRPr="00DB100A">
        <w:t>în</w:t>
      </w:r>
      <w:proofErr w:type="spellEnd"/>
      <w:r w:rsidRPr="00DB100A">
        <w:t xml:space="preserve"> </w:t>
      </w:r>
      <w:proofErr w:type="spellStart"/>
      <w:r w:rsidRPr="00DB100A">
        <w:t>strategie</w:t>
      </w:r>
      <w:proofErr w:type="spellEnd"/>
      <w:r w:rsidRPr="00DB100A">
        <w:t xml:space="preserve">. </w:t>
      </w:r>
      <w:proofErr w:type="spellStart"/>
      <w:r w:rsidRPr="00DB100A">
        <w:t>Acestea</w:t>
      </w:r>
      <w:proofErr w:type="spellEnd"/>
      <w:r w:rsidRPr="00DB100A">
        <w:t xml:space="preserve"> </w:t>
      </w:r>
      <w:proofErr w:type="spellStart"/>
      <w:r w:rsidRPr="00DB100A">
        <w:t>vor</w:t>
      </w:r>
      <w:proofErr w:type="spellEnd"/>
      <w:r w:rsidRPr="00DB100A">
        <w:t xml:space="preserve"> fi </w:t>
      </w:r>
      <w:proofErr w:type="spellStart"/>
      <w:r w:rsidRPr="00DB100A">
        <w:t>publicate</w:t>
      </w:r>
      <w:proofErr w:type="spellEnd"/>
      <w:r w:rsidRPr="00DB100A">
        <w:t>/</w:t>
      </w:r>
      <w:proofErr w:type="spellStart"/>
      <w:r w:rsidRPr="00DB100A">
        <w:t>afișate</w:t>
      </w:r>
      <w:proofErr w:type="spellEnd"/>
      <w:r w:rsidRPr="00DB100A">
        <w:t xml:space="preserve">: </w:t>
      </w:r>
    </w:p>
    <w:p w:rsidR="00DB100A" w:rsidRPr="00DB100A" w:rsidRDefault="00DB100A" w:rsidP="00DB100A">
      <w:pPr>
        <w:pStyle w:val="Default"/>
      </w:pPr>
      <w:r w:rsidRPr="00DB100A">
        <w:t xml:space="preserve">• </w:t>
      </w:r>
      <w:proofErr w:type="spellStart"/>
      <w:r w:rsidRPr="00DB100A">
        <w:t>pe</w:t>
      </w:r>
      <w:proofErr w:type="spellEnd"/>
      <w:r w:rsidRPr="00DB100A">
        <w:t xml:space="preserve"> site-</w:t>
      </w:r>
      <w:proofErr w:type="spellStart"/>
      <w:r w:rsidRPr="00DB100A">
        <w:t>ul</w:t>
      </w:r>
      <w:proofErr w:type="spellEnd"/>
      <w:r w:rsidRPr="00DB100A">
        <w:t xml:space="preserve"> </w:t>
      </w:r>
      <w:proofErr w:type="spellStart"/>
      <w:r w:rsidRPr="00DB100A">
        <w:t>propriu</w:t>
      </w:r>
      <w:proofErr w:type="spellEnd"/>
      <w:r w:rsidRPr="00DB100A">
        <w:t xml:space="preserve"> (</w:t>
      </w:r>
      <w:proofErr w:type="spellStart"/>
      <w:r w:rsidRPr="00DB100A">
        <w:t>varianta</w:t>
      </w:r>
      <w:proofErr w:type="spellEnd"/>
      <w:r w:rsidRPr="00DB100A">
        <w:t xml:space="preserve"> </w:t>
      </w:r>
      <w:proofErr w:type="spellStart"/>
      <w:r w:rsidRPr="00DB100A">
        <w:t>detaliată</w:t>
      </w:r>
      <w:proofErr w:type="spellEnd"/>
      <w:r w:rsidRPr="00DB100A">
        <w:t xml:space="preserve">); </w:t>
      </w:r>
    </w:p>
    <w:p w:rsidR="00DB100A" w:rsidRPr="00DB100A" w:rsidRDefault="00DB100A" w:rsidP="00DB100A">
      <w:pPr>
        <w:pStyle w:val="Default"/>
      </w:pPr>
      <w:r w:rsidRPr="00DB100A">
        <w:t xml:space="preserve">• la </w:t>
      </w:r>
      <w:proofErr w:type="spellStart"/>
      <w:r w:rsidRPr="00DB100A">
        <w:t>sediul</w:t>
      </w:r>
      <w:proofErr w:type="spellEnd"/>
      <w:r w:rsidRPr="00DB100A">
        <w:t xml:space="preserve"> GAL (</w:t>
      </w:r>
      <w:proofErr w:type="spellStart"/>
      <w:r w:rsidRPr="00DB100A">
        <w:t>varianta</w:t>
      </w:r>
      <w:proofErr w:type="spellEnd"/>
      <w:r w:rsidRPr="00DB100A">
        <w:t xml:space="preserve"> </w:t>
      </w:r>
      <w:proofErr w:type="spellStart"/>
      <w:r w:rsidRPr="00DB100A">
        <w:t>detaliată</w:t>
      </w:r>
      <w:proofErr w:type="spellEnd"/>
      <w:r w:rsidRPr="00DB100A">
        <w:t xml:space="preserve">, </w:t>
      </w:r>
      <w:proofErr w:type="spellStart"/>
      <w:r w:rsidRPr="00DB100A">
        <w:t>pe</w:t>
      </w:r>
      <w:proofErr w:type="spellEnd"/>
      <w:r w:rsidRPr="00DB100A">
        <w:t xml:space="preserve"> </w:t>
      </w:r>
      <w:proofErr w:type="spellStart"/>
      <w:r w:rsidRPr="00DB100A">
        <w:t>suport</w:t>
      </w:r>
      <w:proofErr w:type="spellEnd"/>
      <w:r w:rsidRPr="00DB100A">
        <w:t xml:space="preserve"> </w:t>
      </w:r>
      <w:proofErr w:type="spellStart"/>
      <w:r w:rsidRPr="00DB100A">
        <w:t>tipărit</w:t>
      </w:r>
      <w:proofErr w:type="spellEnd"/>
      <w:r w:rsidRPr="00DB100A">
        <w:t xml:space="preserve">); </w:t>
      </w:r>
    </w:p>
    <w:p w:rsidR="00DB100A" w:rsidRPr="00DB100A" w:rsidRDefault="00DB100A" w:rsidP="00DB100A">
      <w:pPr>
        <w:pStyle w:val="Default"/>
      </w:pPr>
      <w:r w:rsidRPr="00DB100A">
        <w:t xml:space="preserve">• la </w:t>
      </w:r>
      <w:proofErr w:type="spellStart"/>
      <w:r w:rsidRPr="00DB100A">
        <w:t>sediile</w:t>
      </w:r>
      <w:proofErr w:type="spellEnd"/>
      <w:r w:rsidRPr="00DB100A">
        <w:t xml:space="preserve"> </w:t>
      </w:r>
      <w:proofErr w:type="spellStart"/>
      <w:r w:rsidRPr="00DB100A">
        <w:t>primăriilor</w:t>
      </w:r>
      <w:proofErr w:type="spellEnd"/>
      <w:r w:rsidRPr="00DB100A">
        <w:t xml:space="preserve"> </w:t>
      </w:r>
      <w:proofErr w:type="spellStart"/>
      <w:r w:rsidRPr="00DB100A">
        <w:t>partenere</w:t>
      </w:r>
      <w:proofErr w:type="spellEnd"/>
      <w:r w:rsidRPr="00DB100A">
        <w:t xml:space="preserve"> GAL (</w:t>
      </w:r>
      <w:proofErr w:type="spellStart"/>
      <w:r w:rsidRPr="00DB100A">
        <w:t>varianta</w:t>
      </w:r>
      <w:proofErr w:type="spellEnd"/>
      <w:r w:rsidRPr="00DB100A">
        <w:t xml:space="preserve"> </w:t>
      </w:r>
      <w:proofErr w:type="spellStart"/>
      <w:r w:rsidRPr="00DB100A">
        <w:t>simplificată</w:t>
      </w:r>
      <w:proofErr w:type="spellEnd"/>
      <w:r w:rsidRPr="00DB100A">
        <w:t xml:space="preserve">); </w:t>
      </w:r>
    </w:p>
    <w:p w:rsidR="00DB100A" w:rsidRDefault="00DB100A" w:rsidP="00DB100A">
      <w:pPr>
        <w:keepNext/>
        <w:keepLines/>
        <w:spacing w:after="0" w:line="240" w:lineRule="auto"/>
        <w:outlineLvl w:val="0"/>
        <w:rPr>
          <w:sz w:val="24"/>
          <w:szCs w:val="24"/>
        </w:rPr>
      </w:pPr>
      <w:r w:rsidRPr="00DB100A">
        <w:rPr>
          <w:sz w:val="24"/>
          <w:szCs w:val="24"/>
        </w:rPr>
        <w:t>• prin mijloacele de informare mass-media locale/regionale/naționale (varianta simplificată), după caz.</w:t>
      </w:r>
    </w:p>
    <w:p w:rsidR="00DB100A" w:rsidRPr="005640BB" w:rsidRDefault="00DB100A" w:rsidP="005640B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pPr>
      <w:proofErr w:type="spellStart"/>
      <w:r w:rsidRPr="005640BB">
        <w:rPr>
          <w:b/>
          <w:bCs/>
          <w:color w:val="006FC0"/>
        </w:rPr>
        <w:t>Atenție</w:t>
      </w:r>
      <w:proofErr w:type="spellEnd"/>
      <w:r w:rsidRPr="005640BB">
        <w:rPr>
          <w:b/>
          <w:bCs/>
          <w:color w:val="006FC0"/>
        </w:rPr>
        <w:t xml:space="preserve">! </w:t>
      </w:r>
      <w:proofErr w:type="spellStart"/>
      <w:r w:rsidRPr="005640BB">
        <w:t>Apelul</w:t>
      </w:r>
      <w:proofErr w:type="spellEnd"/>
      <w:r w:rsidRPr="005640BB">
        <w:t xml:space="preserve"> de </w:t>
      </w:r>
      <w:proofErr w:type="spellStart"/>
      <w:r w:rsidRPr="005640BB">
        <w:t>selecție</w:t>
      </w:r>
      <w:proofErr w:type="spellEnd"/>
      <w:r w:rsidRPr="005640BB">
        <w:t xml:space="preserve"> se </w:t>
      </w:r>
      <w:proofErr w:type="spellStart"/>
      <w:r w:rsidRPr="005640BB">
        <w:t>lansează</w:t>
      </w:r>
      <w:proofErr w:type="spellEnd"/>
      <w:r w:rsidRPr="005640BB">
        <w:t xml:space="preserve"> cu minimum 30 de </w:t>
      </w:r>
      <w:proofErr w:type="spellStart"/>
      <w:r w:rsidRPr="005640BB">
        <w:t>zile</w:t>
      </w:r>
      <w:proofErr w:type="spellEnd"/>
      <w:r w:rsidRPr="005640BB">
        <w:t xml:space="preserve"> </w:t>
      </w:r>
      <w:proofErr w:type="spellStart"/>
      <w:r w:rsidRPr="005640BB">
        <w:t>calendaristice</w:t>
      </w:r>
      <w:proofErr w:type="spellEnd"/>
      <w:r w:rsidRPr="005640BB">
        <w:t xml:space="preserve"> </w:t>
      </w:r>
      <w:proofErr w:type="spellStart"/>
      <w:r w:rsidRPr="005640BB">
        <w:t>înainte</w:t>
      </w:r>
      <w:proofErr w:type="spellEnd"/>
      <w:r w:rsidRPr="005640BB">
        <w:t xml:space="preserve"> de data </w:t>
      </w:r>
      <w:proofErr w:type="spellStart"/>
      <w:r w:rsidRPr="005640BB">
        <w:t>limită</w:t>
      </w:r>
      <w:proofErr w:type="spellEnd"/>
      <w:r w:rsidRPr="005640BB">
        <w:t xml:space="preserve"> de </w:t>
      </w:r>
      <w:proofErr w:type="spellStart"/>
      <w:r w:rsidRPr="005640BB">
        <w:t>depunere</w:t>
      </w:r>
      <w:proofErr w:type="spellEnd"/>
      <w:r w:rsidRPr="005640BB">
        <w:t xml:space="preserve"> a </w:t>
      </w:r>
      <w:proofErr w:type="spellStart"/>
      <w:r w:rsidRPr="005640BB">
        <w:t>proiectelor</w:t>
      </w:r>
      <w:proofErr w:type="spellEnd"/>
      <w:r w:rsidRPr="005640BB">
        <w:t xml:space="preserve">, </w:t>
      </w:r>
      <w:proofErr w:type="spellStart"/>
      <w:r w:rsidRPr="005640BB">
        <w:t>în</w:t>
      </w:r>
      <w:proofErr w:type="spellEnd"/>
      <w:r w:rsidRPr="005640BB">
        <w:t xml:space="preserve"> </w:t>
      </w:r>
      <w:proofErr w:type="spellStart"/>
      <w:r w:rsidRPr="005640BB">
        <w:t>așa</w:t>
      </w:r>
      <w:proofErr w:type="spellEnd"/>
      <w:r w:rsidRPr="005640BB">
        <w:t xml:space="preserve"> </w:t>
      </w:r>
      <w:proofErr w:type="spellStart"/>
      <w:r w:rsidRPr="005640BB">
        <w:t>fel</w:t>
      </w:r>
      <w:proofErr w:type="spellEnd"/>
      <w:r w:rsidRPr="005640BB">
        <w:t xml:space="preserve"> </w:t>
      </w:r>
      <w:proofErr w:type="spellStart"/>
      <w:r w:rsidRPr="005640BB">
        <w:t>încât</w:t>
      </w:r>
      <w:proofErr w:type="spellEnd"/>
      <w:r w:rsidRPr="005640BB">
        <w:t xml:space="preserve"> </w:t>
      </w:r>
      <w:proofErr w:type="spellStart"/>
      <w:r w:rsidRPr="005640BB">
        <w:t>potențialii</w:t>
      </w:r>
      <w:proofErr w:type="spellEnd"/>
      <w:r w:rsidRPr="005640BB">
        <w:t xml:space="preserve"> </w:t>
      </w:r>
      <w:proofErr w:type="spellStart"/>
      <w:r w:rsidRPr="005640BB">
        <w:t>beneficiari</w:t>
      </w:r>
      <w:proofErr w:type="spellEnd"/>
      <w:r w:rsidRPr="005640BB">
        <w:t xml:space="preserve"> </w:t>
      </w:r>
      <w:proofErr w:type="spellStart"/>
      <w:r w:rsidRPr="005640BB">
        <w:t>să</w:t>
      </w:r>
      <w:proofErr w:type="spellEnd"/>
      <w:r w:rsidRPr="005640BB">
        <w:t xml:space="preserve"> </w:t>
      </w:r>
      <w:proofErr w:type="spellStart"/>
      <w:r w:rsidRPr="005640BB">
        <w:t>aibă</w:t>
      </w:r>
      <w:proofErr w:type="spellEnd"/>
      <w:r w:rsidRPr="005640BB">
        <w:t xml:space="preserve"> </w:t>
      </w:r>
      <w:proofErr w:type="spellStart"/>
      <w:r w:rsidRPr="005640BB">
        <w:t>timp</w:t>
      </w:r>
      <w:proofErr w:type="spellEnd"/>
      <w:r w:rsidRPr="005640BB">
        <w:t xml:space="preserve"> </w:t>
      </w:r>
      <w:proofErr w:type="spellStart"/>
      <w:r w:rsidRPr="005640BB">
        <w:t>suficient</w:t>
      </w:r>
      <w:proofErr w:type="spellEnd"/>
      <w:r w:rsidRPr="005640BB">
        <w:t xml:space="preserve"> </w:t>
      </w:r>
      <w:proofErr w:type="spellStart"/>
      <w:r w:rsidRPr="005640BB">
        <w:t>pentru</w:t>
      </w:r>
      <w:proofErr w:type="spellEnd"/>
      <w:r w:rsidRPr="005640BB">
        <w:t xml:space="preserve"> </w:t>
      </w:r>
      <w:proofErr w:type="spellStart"/>
      <w:r w:rsidRPr="005640BB">
        <w:t>pregătirea</w:t>
      </w:r>
      <w:proofErr w:type="spellEnd"/>
      <w:r w:rsidRPr="005640BB">
        <w:t xml:space="preserve"> </w:t>
      </w:r>
      <w:proofErr w:type="spellStart"/>
      <w:r w:rsidRPr="005640BB">
        <w:t>și</w:t>
      </w:r>
      <w:proofErr w:type="spellEnd"/>
      <w:r w:rsidRPr="005640BB">
        <w:t xml:space="preserve"> </w:t>
      </w:r>
      <w:proofErr w:type="spellStart"/>
      <w:r w:rsidRPr="005640BB">
        <w:t>depunerea</w:t>
      </w:r>
      <w:proofErr w:type="spellEnd"/>
      <w:r w:rsidRPr="005640BB">
        <w:t xml:space="preserve"> </w:t>
      </w:r>
      <w:proofErr w:type="spellStart"/>
      <w:r w:rsidRPr="005640BB">
        <w:t>acestora</w:t>
      </w:r>
      <w:proofErr w:type="spellEnd"/>
      <w:r w:rsidRPr="005640BB">
        <w:t xml:space="preserve">. </w:t>
      </w:r>
      <w:proofErr w:type="spellStart"/>
      <w:r w:rsidRPr="005640BB">
        <w:t>Înainte</w:t>
      </w:r>
      <w:proofErr w:type="spellEnd"/>
      <w:r w:rsidRPr="005640BB">
        <w:t xml:space="preserve"> de </w:t>
      </w:r>
      <w:proofErr w:type="spellStart"/>
      <w:r w:rsidRPr="005640BB">
        <w:t>lansarea</w:t>
      </w:r>
      <w:proofErr w:type="spellEnd"/>
      <w:r w:rsidRPr="005640BB">
        <w:t xml:space="preserve"> </w:t>
      </w:r>
      <w:proofErr w:type="spellStart"/>
      <w:r w:rsidRPr="005640BB">
        <w:t>apelului</w:t>
      </w:r>
      <w:proofErr w:type="spellEnd"/>
      <w:r w:rsidRPr="005640BB">
        <w:t xml:space="preserve"> de </w:t>
      </w:r>
      <w:proofErr w:type="spellStart"/>
      <w:r w:rsidRPr="005640BB">
        <w:t>selecție</w:t>
      </w:r>
      <w:proofErr w:type="spellEnd"/>
      <w:r w:rsidRPr="005640BB">
        <w:t xml:space="preserve">, </w:t>
      </w:r>
      <w:proofErr w:type="spellStart"/>
      <w:r w:rsidRPr="005640BB">
        <w:t>acesta</w:t>
      </w:r>
      <w:proofErr w:type="spellEnd"/>
      <w:r w:rsidRPr="005640BB">
        <w:t xml:space="preserve"> </w:t>
      </w:r>
      <w:proofErr w:type="spellStart"/>
      <w:r w:rsidRPr="005640BB">
        <w:t>trebuie</w:t>
      </w:r>
      <w:proofErr w:type="spellEnd"/>
      <w:r w:rsidRPr="005640BB">
        <w:t xml:space="preserve"> </w:t>
      </w:r>
      <w:proofErr w:type="spellStart"/>
      <w:r w:rsidRPr="005640BB">
        <w:t>să</w:t>
      </w:r>
      <w:proofErr w:type="spellEnd"/>
      <w:r w:rsidRPr="005640BB">
        <w:t xml:space="preserve"> fie </w:t>
      </w:r>
      <w:proofErr w:type="spellStart"/>
      <w:r w:rsidRPr="005640BB">
        <w:t>avizat</w:t>
      </w:r>
      <w:proofErr w:type="spellEnd"/>
      <w:r w:rsidRPr="005640BB">
        <w:t xml:space="preserve"> de </w:t>
      </w:r>
      <w:proofErr w:type="spellStart"/>
      <w:r w:rsidRPr="005640BB">
        <w:t>reprezentantul</w:t>
      </w:r>
      <w:proofErr w:type="spellEnd"/>
      <w:r w:rsidRPr="005640BB">
        <w:t xml:space="preserve"> CDRJ, care se </w:t>
      </w:r>
      <w:proofErr w:type="spellStart"/>
      <w:r w:rsidRPr="005640BB">
        <w:t>asigură</w:t>
      </w:r>
      <w:proofErr w:type="spellEnd"/>
      <w:r w:rsidRPr="005640BB">
        <w:t xml:space="preserve"> de </w:t>
      </w:r>
      <w:proofErr w:type="spellStart"/>
      <w:r w:rsidRPr="005640BB">
        <w:t>corectitudinea</w:t>
      </w:r>
      <w:proofErr w:type="spellEnd"/>
      <w:r w:rsidRPr="005640BB">
        <w:t xml:space="preserve"> </w:t>
      </w:r>
      <w:proofErr w:type="spellStart"/>
      <w:r w:rsidRPr="005640BB">
        <w:t>informațiilor</w:t>
      </w:r>
      <w:proofErr w:type="spellEnd"/>
      <w:r w:rsidRPr="005640BB">
        <w:t xml:space="preserve"> </w:t>
      </w:r>
      <w:proofErr w:type="spellStart"/>
      <w:r w:rsidRPr="005640BB">
        <w:t>conținute</w:t>
      </w:r>
      <w:proofErr w:type="spellEnd"/>
      <w:r w:rsidRPr="005640BB">
        <w:t xml:space="preserve"> </w:t>
      </w:r>
      <w:proofErr w:type="spellStart"/>
      <w:r w:rsidRPr="005640BB">
        <w:t>în</w:t>
      </w:r>
      <w:proofErr w:type="spellEnd"/>
      <w:r w:rsidRPr="005640BB">
        <w:t xml:space="preserve"> </w:t>
      </w:r>
      <w:proofErr w:type="spellStart"/>
      <w:r w:rsidRPr="005640BB">
        <w:t>apel</w:t>
      </w:r>
      <w:proofErr w:type="spellEnd"/>
      <w:r w:rsidRPr="005640BB">
        <w:t xml:space="preserve">, </w:t>
      </w:r>
      <w:proofErr w:type="spellStart"/>
      <w:r w:rsidRPr="005640BB">
        <w:t>informații</w:t>
      </w:r>
      <w:proofErr w:type="spellEnd"/>
      <w:r w:rsidRPr="005640BB">
        <w:t xml:space="preserve"> care </w:t>
      </w:r>
      <w:proofErr w:type="spellStart"/>
      <w:r w:rsidRPr="005640BB">
        <w:t>trebuie</w:t>
      </w:r>
      <w:proofErr w:type="spellEnd"/>
      <w:r w:rsidRPr="005640BB">
        <w:t xml:space="preserve"> </w:t>
      </w:r>
      <w:proofErr w:type="spellStart"/>
      <w:r w:rsidRPr="005640BB">
        <w:t>să</w:t>
      </w:r>
      <w:proofErr w:type="spellEnd"/>
      <w:r w:rsidRPr="005640BB">
        <w:t xml:space="preserve"> fie </w:t>
      </w:r>
      <w:proofErr w:type="spellStart"/>
      <w:r w:rsidRPr="005640BB">
        <w:t>în</w:t>
      </w:r>
      <w:proofErr w:type="spellEnd"/>
      <w:r w:rsidRPr="005640BB">
        <w:t xml:space="preserve"> </w:t>
      </w:r>
      <w:proofErr w:type="spellStart"/>
      <w:r w:rsidRPr="005640BB">
        <w:t>concordanță</w:t>
      </w:r>
      <w:proofErr w:type="spellEnd"/>
      <w:r w:rsidRPr="005640BB">
        <w:t xml:space="preserve"> cu </w:t>
      </w:r>
      <w:proofErr w:type="spellStart"/>
      <w:r w:rsidRPr="005640BB">
        <w:t>Strategia</w:t>
      </w:r>
      <w:proofErr w:type="spellEnd"/>
      <w:r w:rsidRPr="005640BB">
        <w:t xml:space="preserve"> de </w:t>
      </w:r>
      <w:proofErr w:type="spellStart"/>
      <w:r w:rsidRPr="005640BB">
        <w:t>Dezvoltare</w:t>
      </w:r>
      <w:proofErr w:type="spellEnd"/>
      <w:r w:rsidRPr="005640BB">
        <w:t xml:space="preserve"> </w:t>
      </w:r>
      <w:proofErr w:type="spellStart"/>
      <w:r w:rsidRPr="005640BB">
        <w:t>Locală</w:t>
      </w:r>
      <w:proofErr w:type="spellEnd"/>
      <w:r w:rsidRPr="005640BB">
        <w:t xml:space="preserve"> </w:t>
      </w:r>
      <w:proofErr w:type="spellStart"/>
      <w:r w:rsidRPr="005640BB">
        <w:t>aprobată</w:t>
      </w:r>
      <w:proofErr w:type="spellEnd"/>
      <w:r w:rsidRPr="005640BB">
        <w:t xml:space="preserve"> </w:t>
      </w:r>
      <w:proofErr w:type="spellStart"/>
      <w:r w:rsidRPr="005640BB">
        <w:t>și</w:t>
      </w:r>
      <w:proofErr w:type="spellEnd"/>
      <w:r w:rsidRPr="005640BB">
        <w:t xml:space="preserve"> </w:t>
      </w:r>
      <w:proofErr w:type="spellStart"/>
      <w:r w:rsidRPr="005640BB">
        <w:t>prevederile</w:t>
      </w:r>
      <w:proofErr w:type="spellEnd"/>
      <w:r w:rsidRPr="005640BB">
        <w:t xml:space="preserve"> </w:t>
      </w:r>
      <w:proofErr w:type="spellStart"/>
      <w:r w:rsidRPr="005640BB">
        <w:t>fișei</w:t>
      </w:r>
      <w:proofErr w:type="spellEnd"/>
      <w:r w:rsidRPr="005640BB">
        <w:t xml:space="preserve"> </w:t>
      </w:r>
      <w:proofErr w:type="spellStart"/>
      <w:r w:rsidRPr="005640BB">
        <w:t>măsurii</w:t>
      </w:r>
      <w:proofErr w:type="spellEnd"/>
      <w:r w:rsidRPr="005640BB">
        <w:t xml:space="preserve"> din SDL, </w:t>
      </w:r>
      <w:proofErr w:type="spellStart"/>
      <w:r w:rsidRPr="005640BB">
        <w:t>respectiv</w:t>
      </w:r>
      <w:proofErr w:type="spellEnd"/>
      <w:r w:rsidRPr="005640BB">
        <w:t xml:space="preserve"> </w:t>
      </w:r>
      <w:proofErr w:type="spellStart"/>
      <w:r w:rsidRPr="005640BB">
        <w:t>prevederile</w:t>
      </w:r>
      <w:proofErr w:type="spellEnd"/>
      <w:r w:rsidRPr="005640BB">
        <w:t xml:space="preserve"> din </w:t>
      </w:r>
      <w:proofErr w:type="spellStart"/>
      <w:r w:rsidRPr="005640BB">
        <w:t>Ghidul</w:t>
      </w:r>
      <w:proofErr w:type="spellEnd"/>
      <w:r w:rsidRPr="005640BB">
        <w:t xml:space="preserve"> </w:t>
      </w:r>
      <w:proofErr w:type="spellStart"/>
      <w:r w:rsidRPr="005640BB">
        <w:t>solicitantului</w:t>
      </w:r>
      <w:proofErr w:type="spellEnd"/>
      <w:r w:rsidRPr="005640BB">
        <w:t xml:space="preserve"> </w:t>
      </w:r>
      <w:proofErr w:type="spellStart"/>
      <w:r w:rsidRPr="005640BB">
        <w:t>elaborat</w:t>
      </w:r>
      <w:proofErr w:type="spellEnd"/>
      <w:r w:rsidRPr="005640BB">
        <w:t xml:space="preserve"> de </w:t>
      </w:r>
      <w:proofErr w:type="spellStart"/>
      <w:r w:rsidRPr="005640BB">
        <w:t>către</w:t>
      </w:r>
      <w:proofErr w:type="spellEnd"/>
      <w:r w:rsidRPr="005640BB">
        <w:t xml:space="preserve"> GAL </w:t>
      </w:r>
      <w:proofErr w:type="spellStart"/>
      <w:r w:rsidRPr="005640BB">
        <w:t>pentru</w:t>
      </w:r>
      <w:proofErr w:type="spellEnd"/>
      <w:r w:rsidRPr="005640BB">
        <w:t xml:space="preserve"> </w:t>
      </w:r>
      <w:proofErr w:type="spellStart"/>
      <w:r w:rsidRPr="005640BB">
        <w:t>măsura</w:t>
      </w:r>
      <w:proofErr w:type="spellEnd"/>
      <w:r w:rsidRPr="005640BB">
        <w:t xml:space="preserve"> </w:t>
      </w:r>
      <w:proofErr w:type="spellStart"/>
      <w:r w:rsidRPr="005640BB">
        <w:t>respectivă</w:t>
      </w:r>
      <w:proofErr w:type="spellEnd"/>
      <w:r w:rsidRPr="005640BB">
        <w:t xml:space="preserve">. </w:t>
      </w:r>
    </w:p>
    <w:p w:rsidR="00DB100A" w:rsidRPr="005640BB" w:rsidRDefault="00DB100A" w:rsidP="00DB100A">
      <w:pPr>
        <w:pStyle w:val="Default"/>
      </w:pPr>
      <w:proofErr w:type="spellStart"/>
      <w:r w:rsidRPr="005640BB">
        <w:t>Apelul</w:t>
      </w:r>
      <w:proofErr w:type="spellEnd"/>
      <w:r w:rsidRPr="005640BB">
        <w:t xml:space="preserve"> de </w:t>
      </w:r>
      <w:proofErr w:type="spellStart"/>
      <w:r w:rsidRPr="005640BB">
        <w:t>selecție</w:t>
      </w:r>
      <w:proofErr w:type="spellEnd"/>
      <w:r w:rsidRPr="005640BB">
        <w:t xml:space="preserve"> se </w:t>
      </w:r>
      <w:proofErr w:type="spellStart"/>
      <w:r w:rsidRPr="005640BB">
        <w:t>poate</w:t>
      </w:r>
      <w:proofErr w:type="spellEnd"/>
      <w:r w:rsidRPr="005640BB">
        <w:t xml:space="preserve"> </w:t>
      </w:r>
      <w:proofErr w:type="spellStart"/>
      <w:r w:rsidRPr="005640BB">
        <w:t>lansa</w:t>
      </w:r>
      <w:proofErr w:type="spellEnd"/>
      <w:r w:rsidRPr="005640BB">
        <w:t xml:space="preserve"> cu minimum 10 </w:t>
      </w:r>
      <w:proofErr w:type="spellStart"/>
      <w:r w:rsidRPr="005640BB">
        <w:t>zile</w:t>
      </w:r>
      <w:proofErr w:type="spellEnd"/>
      <w:r w:rsidRPr="005640BB">
        <w:t xml:space="preserve"> </w:t>
      </w:r>
      <w:proofErr w:type="spellStart"/>
      <w:r w:rsidRPr="005640BB">
        <w:t>calendaristice</w:t>
      </w:r>
      <w:proofErr w:type="spellEnd"/>
      <w:r w:rsidRPr="005640BB">
        <w:t xml:space="preserve"> </w:t>
      </w:r>
      <w:proofErr w:type="spellStart"/>
      <w:r w:rsidRPr="005640BB">
        <w:t>înainte</w:t>
      </w:r>
      <w:proofErr w:type="spellEnd"/>
      <w:r w:rsidRPr="005640BB">
        <w:t xml:space="preserve"> de data </w:t>
      </w:r>
      <w:proofErr w:type="spellStart"/>
      <w:r w:rsidRPr="005640BB">
        <w:t>limită</w:t>
      </w:r>
      <w:proofErr w:type="spellEnd"/>
      <w:r w:rsidRPr="005640BB">
        <w:t xml:space="preserve"> de </w:t>
      </w:r>
      <w:proofErr w:type="spellStart"/>
      <w:r w:rsidRPr="005640BB">
        <w:t>depunere</w:t>
      </w:r>
      <w:proofErr w:type="spellEnd"/>
      <w:r w:rsidRPr="005640BB">
        <w:t xml:space="preserve"> a </w:t>
      </w:r>
      <w:proofErr w:type="spellStart"/>
      <w:r w:rsidRPr="005640BB">
        <w:t>proiectelor</w:t>
      </w:r>
      <w:proofErr w:type="spellEnd"/>
      <w:r w:rsidRPr="005640BB">
        <w:t xml:space="preserve"> la GAL </w:t>
      </w:r>
      <w:proofErr w:type="spellStart"/>
      <w:r w:rsidRPr="005640BB">
        <w:t>numai</w:t>
      </w:r>
      <w:proofErr w:type="spellEnd"/>
      <w:r w:rsidRPr="005640BB">
        <w:t xml:space="preserve"> </w:t>
      </w:r>
      <w:proofErr w:type="spellStart"/>
      <w:r w:rsidRPr="005640BB">
        <w:t>în</w:t>
      </w:r>
      <w:proofErr w:type="spellEnd"/>
      <w:r w:rsidRPr="005640BB">
        <w:t xml:space="preserve"> </w:t>
      </w:r>
      <w:proofErr w:type="spellStart"/>
      <w:r w:rsidRPr="005640BB">
        <w:t>situația</w:t>
      </w:r>
      <w:proofErr w:type="spellEnd"/>
      <w:r w:rsidRPr="005640BB">
        <w:t xml:space="preserve"> </w:t>
      </w:r>
      <w:proofErr w:type="spellStart"/>
      <w:r w:rsidRPr="005640BB">
        <w:t>în</w:t>
      </w:r>
      <w:proofErr w:type="spellEnd"/>
      <w:r w:rsidRPr="005640BB">
        <w:t xml:space="preserve"> care </w:t>
      </w:r>
      <w:proofErr w:type="spellStart"/>
      <w:r w:rsidRPr="005640BB">
        <w:t>acest</w:t>
      </w:r>
      <w:proofErr w:type="spellEnd"/>
      <w:r w:rsidRPr="005640BB">
        <w:t xml:space="preserve"> </w:t>
      </w:r>
      <w:proofErr w:type="spellStart"/>
      <w:r w:rsidRPr="005640BB">
        <w:t>apel</w:t>
      </w:r>
      <w:proofErr w:type="spellEnd"/>
      <w:r w:rsidRPr="005640BB">
        <w:t xml:space="preserve"> de </w:t>
      </w:r>
      <w:proofErr w:type="spellStart"/>
      <w:r w:rsidRPr="005640BB">
        <w:t>selecție</w:t>
      </w:r>
      <w:proofErr w:type="spellEnd"/>
      <w:r w:rsidRPr="005640BB">
        <w:t xml:space="preserve"> </w:t>
      </w:r>
      <w:proofErr w:type="spellStart"/>
      <w:r w:rsidRPr="005640BB">
        <w:t>va</w:t>
      </w:r>
      <w:proofErr w:type="spellEnd"/>
      <w:r w:rsidRPr="005640BB">
        <w:t xml:space="preserve"> </w:t>
      </w:r>
      <w:proofErr w:type="spellStart"/>
      <w:r w:rsidRPr="005640BB">
        <w:t>conține</w:t>
      </w:r>
      <w:proofErr w:type="spellEnd"/>
      <w:r w:rsidRPr="005640BB">
        <w:t xml:space="preserve"> </w:t>
      </w:r>
      <w:proofErr w:type="spellStart"/>
      <w:r w:rsidRPr="005640BB">
        <w:t>toate</w:t>
      </w:r>
      <w:proofErr w:type="spellEnd"/>
      <w:r w:rsidRPr="005640BB">
        <w:t xml:space="preserve"> </w:t>
      </w:r>
      <w:proofErr w:type="spellStart"/>
      <w:r w:rsidRPr="005640BB">
        <w:t>prevederile</w:t>
      </w:r>
      <w:proofErr w:type="spellEnd"/>
      <w:r w:rsidRPr="005640BB">
        <w:t xml:space="preserve"> </w:t>
      </w:r>
      <w:proofErr w:type="spellStart"/>
      <w:r w:rsidRPr="005640BB">
        <w:t>și</w:t>
      </w:r>
      <w:proofErr w:type="spellEnd"/>
      <w:r w:rsidRPr="005640BB">
        <w:t xml:space="preserve"> </w:t>
      </w:r>
      <w:proofErr w:type="spellStart"/>
      <w:r w:rsidRPr="005640BB">
        <w:t>informațiile</w:t>
      </w:r>
      <w:proofErr w:type="spellEnd"/>
      <w:r w:rsidRPr="005640BB">
        <w:t xml:space="preserve"> care au </w:t>
      </w:r>
      <w:proofErr w:type="spellStart"/>
      <w:r w:rsidRPr="005640BB">
        <w:t>facut</w:t>
      </w:r>
      <w:proofErr w:type="spellEnd"/>
      <w:r w:rsidRPr="005640BB">
        <w:t xml:space="preserve"> </w:t>
      </w:r>
      <w:proofErr w:type="spellStart"/>
      <w:r w:rsidRPr="005640BB">
        <w:t>obiectul</w:t>
      </w:r>
      <w:proofErr w:type="spellEnd"/>
      <w:r w:rsidRPr="005640BB">
        <w:t xml:space="preserve"> </w:t>
      </w:r>
      <w:proofErr w:type="spellStart"/>
      <w:r w:rsidRPr="005640BB">
        <w:t>ultimului</w:t>
      </w:r>
      <w:proofErr w:type="spellEnd"/>
      <w:r w:rsidRPr="005640BB">
        <w:t xml:space="preserve"> </w:t>
      </w:r>
      <w:proofErr w:type="spellStart"/>
      <w:r w:rsidRPr="005640BB">
        <w:t>apel</w:t>
      </w:r>
      <w:proofErr w:type="spellEnd"/>
      <w:r w:rsidRPr="005640BB">
        <w:t xml:space="preserve"> de </w:t>
      </w:r>
      <w:proofErr w:type="spellStart"/>
      <w:r w:rsidRPr="005640BB">
        <w:t>selecție</w:t>
      </w:r>
      <w:proofErr w:type="spellEnd"/>
      <w:r w:rsidRPr="005640BB">
        <w:t xml:space="preserve"> </w:t>
      </w:r>
      <w:proofErr w:type="spellStart"/>
      <w:r w:rsidRPr="005640BB">
        <w:t>pe</w:t>
      </w:r>
      <w:proofErr w:type="spellEnd"/>
      <w:r w:rsidRPr="005640BB">
        <w:t xml:space="preserve"> </w:t>
      </w:r>
      <w:proofErr w:type="spellStart"/>
      <w:r w:rsidRPr="005640BB">
        <w:t>măsura</w:t>
      </w:r>
      <w:proofErr w:type="spellEnd"/>
      <w:r w:rsidRPr="005640BB">
        <w:t xml:space="preserve"> </w:t>
      </w:r>
      <w:proofErr w:type="spellStart"/>
      <w:r w:rsidRPr="005640BB">
        <w:t>respectivă</w:t>
      </w:r>
      <w:proofErr w:type="spellEnd"/>
      <w:r w:rsidRPr="005640BB">
        <w:t xml:space="preserve">, </w:t>
      </w:r>
      <w:proofErr w:type="spellStart"/>
      <w:r w:rsidRPr="005640BB">
        <w:t>inclusiv</w:t>
      </w:r>
      <w:proofErr w:type="spellEnd"/>
      <w:r w:rsidRPr="005640BB">
        <w:t xml:space="preserve"> </w:t>
      </w:r>
      <w:proofErr w:type="spellStart"/>
      <w:r w:rsidRPr="005640BB">
        <w:t>punctajele</w:t>
      </w:r>
      <w:proofErr w:type="spellEnd"/>
      <w:r w:rsidRPr="005640BB">
        <w:t xml:space="preserve"> </w:t>
      </w:r>
      <w:proofErr w:type="spellStart"/>
      <w:r w:rsidRPr="005640BB">
        <w:t>pentru</w:t>
      </w:r>
      <w:proofErr w:type="spellEnd"/>
      <w:r w:rsidRPr="005640BB">
        <w:t xml:space="preserve"> </w:t>
      </w:r>
      <w:proofErr w:type="spellStart"/>
      <w:r w:rsidRPr="005640BB">
        <w:t>criteriile</w:t>
      </w:r>
      <w:proofErr w:type="spellEnd"/>
      <w:r w:rsidRPr="005640BB">
        <w:t xml:space="preserve"> de </w:t>
      </w:r>
      <w:proofErr w:type="spellStart"/>
      <w:r w:rsidRPr="005640BB">
        <w:t>selecție</w:t>
      </w:r>
      <w:proofErr w:type="spellEnd"/>
      <w:r w:rsidRPr="005640BB">
        <w:t xml:space="preserve">, cu </w:t>
      </w:r>
      <w:proofErr w:type="spellStart"/>
      <w:r w:rsidRPr="005640BB">
        <w:t>excepția</w:t>
      </w:r>
      <w:proofErr w:type="spellEnd"/>
      <w:r w:rsidRPr="005640BB">
        <w:t xml:space="preserve"> </w:t>
      </w:r>
      <w:proofErr w:type="spellStart"/>
      <w:r w:rsidRPr="005640BB">
        <w:t>alocării</w:t>
      </w:r>
      <w:proofErr w:type="spellEnd"/>
      <w:r w:rsidRPr="005640BB">
        <w:t xml:space="preserve"> </w:t>
      </w:r>
      <w:proofErr w:type="spellStart"/>
      <w:r w:rsidRPr="005640BB">
        <w:t>financiare</w:t>
      </w:r>
      <w:proofErr w:type="spellEnd"/>
      <w:r w:rsidRPr="005640BB">
        <w:t xml:space="preserve">, </w:t>
      </w:r>
      <w:proofErr w:type="spellStart"/>
      <w:r w:rsidRPr="005640BB">
        <w:t>fiind</w:t>
      </w:r>
      <w:proofErr w:type="spellEnd"/>
      <w:r w:rsidRPr="005640BB">
        <w:t xml:space="preserve"> </w:t>
      </w:r>
      <w:proofErr w:type="spellStart"/>
      <w:r w:rsidRPr="005640BB">
        <w:t>astfel</w:t>
      </w:r>
      <w:proofErr w:type="spellEnd"/>
      <w:r w:rsidRPr="005640BB">
        <w:t xml:space="preserve"> </w:t>
      </w:r>
      <w:proofErr w:type="spellStart"/>
      <w:r w:rsidRPr="005640BB">
        <w:t>respectat</w:t>
      </w:r>
      <w:proofErr w:type="spellEnd"/>
      <w:r w:rsidRPr="005640BB">
        <w:t xml:space="preserve"> </w:t>
      </w:r>
      <w:proofErr w:type="spellStart"/>
      <w:r w:rsidRPr="005640BB">
        <w:t>principiul</w:t>
      </w:r>
      <w:proofErr w:type="spellEnd"/>
      <w:r w:rsidRPr="005640BB">
        <w:t xml:space="preserve"> </w:t>
      </w:r>
      <w:proofErr w:type="spellStart"/>
      <w:r w:rsidRPr="005640BB">
        <w:t>transparenței</w:t>
      </w:r>
      <w:proofErr w:type="spellEnd"/>
      <w:r w:rsidRPr="005640BB">
        <w:t xml:space="preserve">. </w:t>
      </w:r>
    </w:p>
    <w:p w:rsidR="00DB100A" w:rsidRPr="005640BB" w:rsidRDefault="00DB100A" w:rsidP="00DB100A">
      <w:pPr>
        <w:keepNext/>
        <w:keepLines/>
        <w:spacing w:after="0" w:line="240" w:lineRule="auto"/>
        <w:outlineLvl w:val="0"/>
        <w:rPr>
          <w:sz w:val="24"/>
          <w:szCs w:val="24"/>
        </w:rPr>
      </w:pPr>
      <w:r w:rsidRPr="005640BB">
        <w:rPr>
          <w:sz w:val="24"/>
          <w:szCs w:val="24"/>
        </w:rPr>
        <w:lastRenderedPageBreak/>
        <w:t>Data lansării apelului de selecție este data deschiderii sesiunii de depunere a proiectelor la GAL.</w:t>
      </w:r>
    </w:p>
    <w:p w:rsidR="005640BB" w:rsidRPr="005640BB" w:rsidRDefault="005640BB" w:rsidP="005640BB">
      <w:pPr>
        <w:keepNext/>
        <w:keepLines/>
        <w:spacing w:after="0" w:line="240" w:lineRule="auto"/>
        <w:outlineLvl w:val="0"/>
        <w:rPr>
          <w:rFonts w:eastAsia="Times New Roman" w:cs="Calibri"/>
          <w:bCs/>
          <w:color w:val="000000"/>
          <w:sz w:val="24"/>
          <w:szCs w:val="24"/>
        </w:rPr>
      </w:pPr>
      <w:r w:rsidRPr="005640BB">
        <w:rPr>
          <w:rFonts w:eastAsia="Times New Roman" w:cs="Calibri"/>
          <w:bCs/>
          <w:color w:val="000000"/>
          <w:sz w:val="24"/>
          <w:szCs w:val="24"/>
        </w:rPr>
        <w:t>Apelurile se adresează solicitanților eligibili, care sunt interesați de elaborarea și implementarea unor proiecte care răspund obiectivelor și priorităților din SDL.</w:t>
      </w:r>
    </w:p>
    <w:p w:rsidR="005640BB" w:rsidRPr="005640BB" w:rsidRDefault="005640BB" w:rsidP="005640BB">
      <w:pPr>
        <w:keepNext/>
        <w:keepLines/>
        <w:spacing w:after="0" w:line="240" w:lineRule="auto"/>
        <w:outlineLvl w:val="0"/>
        <w:rPr>
          <w:rFonts w:eastAsia="Times New Roman" w:cs="Calibri"/>
          <w:bCs/>
          <w:color w:val="000000"/>
          <w:sz w:val="24"/>
          <w:szCs w:val="24"/>
        </w:rPr>
      </w:pPr>
      <w:r w:rsidRPr="005640BB">
        <w:rPr>
          <w:rFonts w:eastAsia="Times New Roman" w:cs="Calibri"/>
          <w:bCs/>
          <w:color w:val="000000"/>
          <w:sz w:val="24"/>
          <w:szCs w:val="24"/>
        </w:rPr>
        <w:t>Apelurile de selecție pot fi prelungite cu aprobarea Adunării Generale a GAL/Consiliului Director al GAL, în conformitate cu procedurile interne ale GAL. Anunțul privind prelungirea trebuie să se facă numai în timpul sesiunii în derulare, nu mai târziu de ultima zi a acestei sesiuni.</w:t>
      </w:r>
    </w:p>
    <w:p w:rsidR="005640BB" w:rsidRPr="005640BB" w:rsidRDefault="005640BB" w:rsidP="005640BB">
      <w:pPr>
        <w:keepNext/>
        <w:keepLines/>
        <w:spacing w:after="0" w:line="240" w:lineRule="auto"/>
        <w:outlineLvl w:val="0"/>
        <w:rPr>
          <w:rFonts w:eastAsia="Times New Roman" w:cs="Calibri"/>
          <w:bCs/>
          <w:color w:val="000000"/>
          <w:sz w:val="24"/>
          <w:szCs w:val="24"/>
        </w:rPr>
      </w:pPr>
      <w:r w:rsidRPr="005640BB">
        <w:rPr>
          <w:rFonts w:eastAsia="Times New Roman" w:cs="Calibri"/>
          <w:bCs/>
          <w:color w:val="000000"/>
          <w:sz w:val="24"/>
          <w:szCs w:val="24"/>
        </w:rPr>
        <w:t>Atunci când se prelungește apelul de selecție, valoarea maximă nerambursabilă care poate fi acordată pentru finanțarea unui proiect nu poate fi modificată (în sensul creșterii/diminuării).</w:t>
      </w:r>
    </w:p>
    <w:p w:rsidR="005640BB" w:rsidRDefault="005640BB" w:rsidP="005640BB">
      <w:pPr>
        <w:keepNext/>
        <w:keepLines/>
        <w:spacing w:after="0" w:line="240" w:lineRule="auto"/>
        <w:outlineLvl w:val="0"/>
        <w:rPr>
          <w:rFonts w:eastAsia="Times New Roman" w:cs="Calibri"/>
          <w:bCs/>
          <w:color w:val="000000"/>
          <w:sz w:val="24"/>
          <w:szCs w:val="24"/>
        </w:rPr>
      </w:pPr>
      <w:r w:rsidRPr="005640BB">
        <w:rPr>
          <w:rFonts w:eastAsia="Times New Roman" w:cs="Calibri"/>
          <w:bCs/>
          <w:color w:val="000000"/>
          <w:sz w:val="24"/>
          <w:szCs w:val="24"/>
        </w:rPr>
        <w:t>De asemenea, nu este permisă nicio altă modificare în conținutul apelului de selecție pe perioada de depunere a proiectelor (inclusiv pe durata prelungirii), pentru a se respecta principiul egalității de șanse între solicitanți.</w:t>
      </w:r>
    </w:p>
    <w:p w:rsidR="005640BB" w:rsidRPr="005640BB" w:rsidRDefault="005640BB" w:rsidP="005640BB">
      <w:pPr>
        <w:keepNext/>
        <w:keepLines/>
        <w:spacing w:after="0" w:line="240" w:lineRule="auto"/>
        <w:outlineLvl w:val="0"/>
        <w:rPr>
          <w:rFonts w:eastAsia="Times New Roman" w:cs="Calibri"/>
          <w:bCs/>
          <w:color w:val="000000"/>
          <w:sz w:val="24"/>
          <w:szCs w:val="24"/>
        </w:rPr>
      </w:pPr>
    </w:p>
    <w:p w:rsidR="00162347" w:rsidRPr="00B67772" w:rsidRDefault="00162347" w:rsidP="00162347">
      <w:pPr>
        <w:keepNext/>
        <w:keepLines/>
        <w:spacing w:after="0" w:line="240" w:lineRule="auto"/>
        <w:ind w:left="360"/>
        <w:outlineLvl w:val="0"/>
        <w:rPr>
          <w:rFonts w:eastAsia="Times New Roman" w:cs="Calibri"/>
          <w:b/>
          <w:bCs/>
          <w:color w:val="000000"/>
          <w:sz w:val="24"/>
          <w:szCs w:val="24"/>
        </w:rPr>
      </w:pPr>
      <w:r w:rsidRPr="00B67772">
        <w:rPr>
          <w:rFonts w:eastAsia="Times New Roman" w:cs="Calibri"/>
          <w:b/>
          <w:bCs/>
          <w:color w:val="000000"/>
          <w:sz w:val="24"/>
          <w:szCs w:val="24"/>
        </w:rPr>
        <w:t>7.2. PRIMIREA ȘI Î</w:t>
      </w:r>
      <w:r w:rsidR="003A658E" w:rsidRPr="00B67772">
        <w:rPr>
          <w:rFonts w:eastAsia="Times New Roman" w:cs="Calibri"/>
          <w:b/>
          <w:bCs/>
          <w:color w:val="000000"/>
          <w:sz w:val="24"/>
          <w:szCs w:val="24"/>
        </w:rPr>
        <w:t>NREGISTRAREA PROIECTELOR LA GAL</w:t>
      </w:r>
      <w:r w:rsidRPr="00B67772">
        <w:rPr>
          <w:rFonts w:eastAsia="Times New Roman" w:cs="Calibri"/>
          <w:b/>
          <w:bCs/>
          <w:color w:val="000000"/>
          <w:sz w:val="24"/>
          <w:szCs w:val="24"/>
        </w:rPr>
        <w:t xml:space="preserve">. </w:t>
      </w:r>
    </w:p>
    <w:p w:rsidR="00B67772" w:rsidRPr="0067079E" w:rsidRDefault="00B67772" w:rsidP="00B67772">
      <w:pPr>
        <w:spacing w:after="0" w:line="240" w:lineRule="auto"/>
        <w:jc w:val="both"/>
        <w:rPr>
          <w:rFonts w:eastAsia="Times New Roman"/>
          <w:sz w:val="24"/>
          <w:szCs w:val="24"/>
        </w:rPr>
      </w:pPr>
      <w:r w:rsidRPr="0067079E">
        <w:rPr>
          <w:rFonts w:eastAsia="Times New Roman"/>
          <w:sz w:val="24"/>
          <w:szCs w:val="24"/>
        </w:rPr>
        <w:t>Potențialul beneficiar depune proiectul la secretariatul GAL</w:t>
      </w:r>
      <w:r>
        <w:rPr>
          <w:rFonts w:eastAsia="Times New Roman"/>
          <w:sz w:val="24"/>
          <w:szCs w:val="24"/>
        </w:rPr>
        <w:t xml:space="preserve"> </w:t>
      </w:r>
      <w:r w:rsidRPr="0067079E">
        <w:rPr>
          <w:rFonts w:eastAsia="Times New Roman"/>
          <w:sz w:val="24"/>
          <w:szCs w:val="24"/>
        </w:rPr>
        <w:t xml:space="preserve"> (în situația existenței unui sistem informatic de gestiune a cererilor de finanțare aferente acestei sub-măsuri la nivelul AFIR), sub forma cererii de finanțare și a documentelor anexă, atașate cererii de finanțare. Responsabilitatea completării cererii de finanțare în conformitate cu Ghidul de implementare aparține solicitantului. </w:t>
      </w:r>
    </w:p>
    <w:p w:rsidR="00B67772" w:rsidRDefault="00B67772" w:rsidP="00B67772">
      <w:pPr>
        <w:keepNext/>
        <w:keepLines/>
        <w:spacing w:after="0" w:line="240" w:lineRule="auto"/>
        <w:outlineLvl w:val="0"/>
        <w:rPr>
          <w:rFonts w:eastAsia="Times New Roman" w:cs="Calibri"/>
          <w:bCs/>
          <w:color w:val="000000"/>
          <w:sz w:val="24"/>
          <w:szCs w:val="24"/>
        </w:rPr>
      </w:pPr>
      <w:r>
        <w:rPr>
          <w:rFonts w:eastAsia="Times New Roman" w:cs="Calibri"/>
          <w:bCs/>
          <w:color w:val="000000"/>
          <w:sz w:val="24"/>
          <w:szCs w:val="24"/>
        </w:rPr>
        <w:t xml:space="preserve">Dosarul </w:t>
      </w:r>
      <w:r w:rsidRPr="00B67772">
        <w:rPr>
          <w:rFonts w:eastAsia="Times New Roman" w:cs="Calibri"/>
          <w:bCs/>
          <w:color w:val="000000"/>
          <w:sz w:val="24"/>
          <w:szCs w:val="24"/>
        </w:rPr>
        <w:t xml:space="preserve">Cererii de </w:t>
      </w:r>
      <w:proofErr w:type="spellStart"/>
      <w:r w:rsidRPr="00B67772">
        <w:rPr>
          <w:rFonts w:eastAsia="Times New Roman" w:cs="Calibri"/>
          <w:bCs/>
          <w:color w:val="000000"/>
          <w:sz w:val="24"/>
          <w:szCs w:val="24"/>
        </w:rPr>
        <w:t>Finanţare</w:t>
      </w:r>
      <w:proofErr w:type="spellEnd"/>
      <w:r>
        <w:rPr>
          <w:rFonts w:eastAsia="Times New Roman" w:cs="Calibri"/>
          <w:bCs/>
          <w:color w:val="000000"/>
          <w:sz w:val="24"/>
          <w:szCs w:val="24"/>
        </w:rPr>
        <w:t xml:space="preserve"> </w:t>
      </w:r>
      <w:proofErr w:type="spellStart"/>
      <w:r w:rsidRPr="00B67772">
        <w:rPr>
          <w:rFonts w:eastAsia="Times New Roman" w:cs="Calibri"/>
          <w:bCs/>
          <w:color w:val="000000"/>
          <w:sz w:val="24"/>
          <w:szCs w:val="24"/>
        </w:rPr>
        <w:t>conţine</w:t>
      </w:r>
      <w:proofErr w:type="spellEnd"/>
      <w:r w:rsidRPr="00B67772">
        <w:rPr>
          <w:rFonts w:eastAsia="Times New Roman" w:cs="Calibri"/>
          <w:bCs/>
          <w:color w:val="000000"/>
          <w:sz w:val="24"/>
          <w:szCs w:val="24"/>
        </w:rPr>
        <w:t xml:space="preserve"> Cererea</w:t>
      </w:r>
      <w:r>
        <w:rPr>
          <w:rFonts w:eastAsia="Times New Roman" w:cs="Calibri"/>
          <w:bCs/>
          <w:color w:val="000000"/>
          <w:sz w:val="24"/>
          <w:szCs w:val="24"/>
        </w:rPr>
        <w:t xml:space="preserve"> de </w:t>
      </w:r>
      <w:proofErr w:type="spellStart"/>
      <w:r>
        <w:rPr>
          <w:rFonts w:eastAsia="Times New Roman" w:cs="Calibri"/>
          <w:bCs/>
          <w:color w:val="000000"/>
          <w:sz w:val="24"/>
          <w:szCs w:val="24"/>
        </w:rPr>
        <w:t>Finanţare</w:t>
      </w:r>
      <w:proofErr w:type="spellEnd"/>
      <w:r>
        <w:rPr>
          <w:rFonts w:eastAsia="Times New Roman" w:cs="Calibri"/>
          <w:bCs/>
          <w:color w:val="000000"/>
          <w:sz w:val="24"/>
          <w:szCs w:val="24"/>
        </w:rPr>
        <w:t xml:space="preserve"> </w:t>
      </w:r>
      <w:proofErr w:type="spellStart"/>
      <w:r w:rsidRPr="00B67772">
        <w:rPr>
          <w:rFonts w:eastAsia="Times New Roman" w:cs="Calibri"/>
          <w:bCs/>
          <w:color w:val="000000"/>
          <w:sz w:val="24"/>
          <w:szCs w:val="24"/>
        </w:rPr>
        <w:t>însoţită</w:t>
      </w:r>
      <w:proofErr w:type="spellEnd"/>
      <w:r w:rsidRPr="00B67772">
        <w:rPr>
          <w:rFonts w:eastAsia="Times New Roman" w:cs="Calibri"/>
          <w:bCs/>
          <w:color w:val="000000"/>
          <w:sz w:val="24"/>
          <w:szCs w:val="24"/>
        </w:rPr>
        <w:tab/>
        <w:t>de</w:t>
      </w:r>
      <w:r>
        <w:rPr>
          <w:rFonts w:eastAsia="Times New Roman" w:cs="Calibri"/>
          <w:bCs/>
          <w:color w:val="000000"/>
          <w:sz w:val="24"/>
          <w:szCs w:val="24"/>
        </w:rPr>
        <w:t xml:space="preserve"> </w:t>
      </w:r>
      <w:r w:rsidRPr="00B67772">
        <w:rPr>
          <w:rFonts w:eastAsia="Times New Roman" w:cs="Calibri"/>
          <w:bCs/>
          <w:color w:val="000000"/>
          <w:sz w:val="24"/>
          <w:szCs w:val="24"/>
        </w:rPr>
        <w:t>anexele</w:t>
      </w:r>
      <w:r>
        <w:rPr>
          <w:rFonts w:eastAsia="Times New Roman" w:cs="Calibri"/>
          <w:bCs/>
          <w:color w:val="000000"/>
          <w:sz w:val="24"/>
          <w:szCs w:val="24"/>
        </w:rPr>
        <w:t xml:space="preserve"> </w:t>
      </w:r>
      <w:r w:rsidRPr="00B67772">
        <w:rPr>
          <w:rFonts w:eastAsia="Times New Roman" w:cs="Calibri"/>
          <w:bCs/>
          <w:color w:val="000000"/>
          <w:sz w:val="24"/>
          <w:szCs w:val="24"/>
        </w:rPr>
        <w:t>tehnice</w:t>
      </w:r>
      <w:r>
        <w:rPr>
          <w:rFonts w:eastAsia="Times New Roman" w:cs="Calibri"/>
          <w:bCs/>
          <w:color w:val="000000"/>
          <w:sz w:val="24"/>
          <w:szCs w:val="24"/>
        </w:rPr>
        <w:t xml:space="preserve"> </w:t>
      </w:r>
      <w:proofErr w:type="spellStart"/>
      <w:r w:rsidRPr="00B67772">
        <w:rPr>
          <w:rFonts w:eastAsia="Times New Roman" w:cs="Calibri"/>
          <w:bCs/>
          <w:color w:val="000000"/>
          <w:sz w:val="24"/>
          <w:szCs w:val="24"/>
        </w:rPr>
        <w:t>şi</w:t>
      </w:r>
      <w:proofErr w:type="spellEnd"/>
      <w:r w:rsidRPr="00B67772">
        <w:rPr>
          <w:rFonts w:eastAsia="Times New Roman" w:cs="Calibri"/>
          <w:bCs/>
          <w:color w:val="000000"/>
          <w:sz w:val="24"/>
          <w:szCs w:val="24"/>
        </w:rPr>
        <w:t xml:space="preserve"> administrative,</w:t>
      </w:r>
      <w:r>
        <w:rPr>
          <w:rFonts w:eastAsia="Times New Roman" w:cs="Calibri"/>
          <w:bCs/>
          <w:color w:val="000000"/>
          <w:sz w:val="24"/>
          <w:szCs w:val="24"/>
        </w:rPr>
        <w:t xml:space="preserve"> </w:t>
      </w:r>
      <w:r w:rsidRPr="00B67772">
        <w:rPr>
          <w:rFonts w:eastAsia="Times New Roman" w:cs="Calibri"/>
          <w:bCs/>
          <w:color w:val="000000"/>
          <w:sz w:val="24"/>
          <w:szCs w:val="24"/>
        </w:rPr>
        <w:t>conform</w:t>
      </w:r>
      <w:r>
        <w:rPr>
          <w:rFonts w:eastAsia="Times New Roman" w:cs="Calibri"/>
          <w:bCs/>
          <w:color w:val="000000"/>
          <w:sz w:val="24"/>
          <w:szCs w:val="24"/>
        </w:rPr>
        <w:t xml:space="preserve"> </w:t>
      </w:r>
      <w:r w:rsidR="00196A89">
        <w:rPr>
          <w:rFonts w:eastAsia="Times New Roman" w:cs="Calibri"/>
          <w:bCs/>
          <w:color w:val="000000"/>
          <w:sz w:val="24"/>
          <w:szCs w:val="24"/>
        </w:rPr>
        <w:t>listei</w:t>
      </w:r>
      <w:r w:rsidR="00196A89">
        <w:rPr>
          <w:rFonts w:eastAsia="Times New Roman" w:cs="Calibri"/>
          <w:bCs/>
          <w:color w:val="000000"/>
          <w:sz w:val="24"/>
          <w:szCs w:val="24"/>
        </w:rPr>
        <w:tab/>
        <w:t xml:space="preserve">documentelor prezentată in </w:t>
      </w:r>
      <w:r w:rsidRPr="00B67772">
        <w:rPr>
          <w:rFonts w:eastAsia="Times New Roman" w:cs="Calibri"/>
          <w:bCs/>
          <w:color w:val="000000"/>
          <w:sz w:val="24"/>
          <w:szCs w:val="24"/>
        </w:rPr>
        <w:t>Ghid</w:t>
      </w:r>
      <w:r w:rsidR="00196A89">
        <w:rPr>
          <w:rFonts w:eastAsia="Times New Roman" w:cs="Calibri"/>
          <w:bCs/>
          <w:color w:val="000000"/>
          <w:sz w:val="24"/>
          <w:szCs w:val="24"/>
        </w:rPr>
        <w:t>ul Solicitantului</w:t>
      </w:r>
      <w:r w:rsidRPr="00B67772">
        <w:rPr>
          <w:rFonts w:eastAsia="Times New Roman" w:cs="Calibri"/>
          <w:bCs/>
          <w:color w:val="000000"/>
          <w:sz w:val="24"/>
          <w:szCs w:val="24"/>
        </w:rPr>
        <w:t xml:space="preserve">, care vor fi scanate și depuse in format electronic pe CD </w:t>
      </w:r>
      <w:proofErr w:type="spellStart"/>
      <w:r w:rsidRPr="00B67772">
        <w:rPr>
          <w:rFonts w:eastAsia="Times New Roman" w:cs="Calibri"/>
          <w:bCs/>
          <w:color w:val="000000"/>
          <w:sz w:val="24"/>
          <w:szCs w:val="24"/>
        </w:rPr>
        <w:t>alaturi</w:t>
      </w:r>
      <w:proofErr w:type="spellEnd"/>
      <w:r w:rsidRPr="00B67772">
        <w:rPr>
          <w:rFonts w:eastAsia="Times New Roman" w:cs="Calibri"/>
          <w:bCs/>
          <w:color w:val="000000"/>
          <w:sz w:val="24"/>
          <w:szCs w:val="24"/>
        </w:rPr>
        <w:t xml:space="preserve"> de dosarul fizic un exemplar original si 2 exemplare copii</w:t>
      </w:r>
      <w:r>
        <w:rPr>
          <w:rFonts w:eastAsia="Times New Roman" w:cs="Calibri"/>
          <w:bCs/>
          <w:color w:val="000000"/>
          <w:sz w:val="24"/>
          <w:szCs w:val="24"/>
        </w:rPr>
        <w:t xml:space="preserve">. </w:t>
      </w:r>
      <w:r w:rsidRPr="00B67772">
        <w:rPr>
          <w:rFonts w:eastAsia="Times New Roman" w:cs="Calibri"/>
          <w:bCs/>
          <w:color w:val="000000"/>
          <w:sz w:val="24"/>
          <w:szCs w:val="24"/>
        </w:rPr>
        <w:t>Formularul stan</w:t>
      </w:r>
      <w:r w:rsidR="00196A89">
        <w:rPr>
          <w:rFonts w:eastAsia="Times New Roman" w:cs="Calibri"/>
          <w:bCs/>
          <w:color w:val="000000"/>
          <w:sz w:val="24"/>
          <w:szCs w:val="24"/>
        </w:rPr>
        <w:t xml:space="preserve">dard al Cererii de </w:t>
      </w:r>
      <w:proofErr w:type="spellStart"/>
      <w:r w:rsidR="00196A89">
        <w:rPr>
          <w:rFonts w:eastAsia="Times New Roman" w:cs="Calibri"/>
          <w:bCs/>
          <w:color w:val="000000"/>
          <w:sz w:val="24"/>
          <w:szCs w:val="24"/>
        </w:rPr>
        <w:t>Finanţare</w:t>
      </w:r>
      <w:proofErr w:type="spellEnd"/>
      <w:r w:rsidRPr="00B67772">
        <w:rPr>
          <w:rFonts w:eastAsia="Times New Roman" w:cs="Calibri"/>
          <w:bCs/>
          <w:color w:val="000000"/>
          <w:sz w:val="24"/>
          <w:szCs w:val="24"/>
        </w:rPr>
        <w:t xml:space="preserve"> este di</w:t>
      </w:r>
      <w:r w:rsidR="00196A89">
        <w:rPr>
          <w:rFonts w:eastAsia="Times New Roman" w:cs="Calibri"/>
          <w:bCs/>
          <w:color w:val="000000"/>
          <w:sz w:val="24"/>
          <w:szCs w:val="24"/>
        </w:rPr>
        <w:t xml:space="preserve">sponibil în format electronic, la </w:t>
      </w:r>
      <w:r w:rsidRPr="00B67772">
        <w:rPr>
          <w:rFonts w:eastAsia="Times New Roman" w:cs="Calibri"/>
          <w:bCs/>
          <w:color w:val="000000"/>
          <w:sz w:val="24"/>
          <w:szCs w:val="24"/>
        </w:rPr>
        <w:t xml:space="preserve">adresa </w:t>
      </w:r>
      <w:hyperlink r:id="rId9" w:history="1">
        <w:r w:rsidRPr="009E5672">
          <w:rPr>
            <w:rStyle w:val="Hyperlink"/>
            <w:rFonts w:eastAsia="Times New Roman" w:cs="Calibri"/>
            <w:sz w:val="24"/>
            <w:szCs w:val="24"/>
          </w:rPr>
          <w:t>www.gal-mvc.ro</w:t>
        </w:r>
      </w:hyperlink>
      <w:r>
        <w:rPr>
          <w:rFonts w:eastAsia="Times New Roman" w:cs="Calibri"/>
          <w:bCs/>
          <w:color w:val="000000"/>
          <w:sz w:val="24"/>
          <w:szCs w:val="24"/>
        </w:rPr>
        <w:t xml:space="preserve"> </w:t>
      </w:r>
      <w:r w:rsidR="00196A89">
        <w:rPr>
          <w:rFonts w:eastAsia="Times New Roman" w:cs="Calibri"/>
          <w:bCs/>
          <w:color w:val="000000"/>
          <w:sz w:val="24"/>
          <w:szCs w:val="24"/>
        </w:rPr>
        <w:t xml:space="preserve">, pana la data si ora limita </w:t>
      </w:r>
      <w:proofErr w:type="spellStart"/>
      <w:r w:rsidR="00196A89">
        <w:rPr>
          <w:rFonts w:eastAsia="Times New Roman" w:cs="Calibri"/>
          <w:bCs/>
          <w:color w:val="000000"/>
          <w:sz w:val="24"/>
          <w:szCs w:val="24"/>
        </w:rPr>
        <w:t>prevazute</w:t>
      </w:r>
      <w:proofErr w:type="spellEnd"/>
      <w:r w:rsidR="00196A89">
        <w:rPr>
          <w:rFonts w:eastAsia="Times New Roman" w:cs="Calibri"/>
          <w:bCs/>
          <w:color w:val="000000"/>
          <w:sz w:val="24"/>
          <w:szCs w:val="24"/>
        </w:rPr>
        <w:t xml:space="preserve"> in apelul de </w:t>
      </w:r>
      <w:proofErr w:type="spellStart"/>
      <w:r w:rsidR="00196A89">
        <w:rPr>
          <w:rFonts w:eastAsia="Times New Roman" w:cs="Calibri"/>
          <w:bCs/>
          <w:color w:val="000000"/>
          <w:sz w:val="24"/>
          <w:szCs w:val="24"/>
        </w:rPr>
        <w:t>selectie</w:t>
      </w:r>
      <w:proofErr w:type="spellEnd"/>
      <w:r w:rsidR="00196A89">
        <w:rPr>
          <w:rFonts w:eastAsia="Times New Roman" w:cs="Calibri"/>
          <w:bCs/>
          <w:color w:val="000000"/>
          <w:sz w:val="24"/>
          <w:szCs w:val="24"/>
        </w:rPr>
        <w:t>.</w:t>
      </w:r>
    </w:p>
    <w:p w:rsidR="00B67772" w:rsidRDefault="00B67772" w:rsidP="00B67772">
      <w:pPr>
        <w:keepNext/>
        <w:keepLines/>
        <w:spacing w:after="0" w:line="240" w:lineRule="auto"/>
        <w:outlineLvl w:val="0"/>
        <w:rPr>
          <w:rFonts w:eastAsia="Times New Roman" w:cs="Calibri"/>
          <w:bCs/>
          <w:color w:val="000000"/>
          <w:sz w:val="24"/>
          <w:szCs w:val="24"/>
        </w:rPr>
      </w:pPr>
    </w:p>
    <w:p w:rsidR="003A658E" w:rsidRDefault="003A658E" w:rsidP="00162347">
      <w:pPr>
        <w:keepNext/>
        <w:keepLines/>
        <w:spacing w:after="0" w:line="240" w:lineRule="auto"/>
        <w:ind w:left="360"/>
        <w:outlineLvl w:val="0"/>
        <w:rPr>
          <w:rFonts w:eastAsia="Times New Roman" w:cs="Calibri"/>
          <w:b/>
          <w:bCs/>
          <w:color w:val="000000"/>
          <w:sz w:val="24"/>
          <w:szCs w:val="24"/>
        </w:rPr>
      </w:pPr>
      <w:r w:rsidRPr="00196A89">
        <w:rPr>
          <w:rFonts w:eastAsia="Times New Roman" w:cs="Calibri"/>
          <w:b/>
          <w:bCs/>
          <w:color w:val="000000"/>
          <w:sz w:val="24"/>
          <w:szCs w:val="24"/>
        </w:rPr>
        <w:t xml:space="preserve">7.3. </w:t>
      </w:r>
      <w:r w:rsidR="00DB100A">
        <w:rPr>
          <w:rFonts w:eastAsia="Times New Roman" w:cs="Calibri"/>
          <w:b/>
          <w:bCs/>
          <w:color w:val="000000"/>
          <w:sz w:val="24"/>
          <w:szCs w:val="24"/>
        </w:rPr>
        <w:t>EVALUAREA PROIECTELOR</w:t>
      </w:r>
      <w:r w:rsidRPr="00196A89">
        <w:rPr>
          <w:rFonts w:eastAsia="Times New Roman" w:cs="Calibri"/>
          <w:b/>
          <w:bCs/>
          <w:color w:val="000000"/>
          <w:sz w:val="24"/>
          <w:szCs w:val="24"/>
        </w:rPr>
        <w:t>.</w:t>
      </w:r>
    </w:p>
    <w:p w:rsidR="00DB100A" w:rsidRDefault="00DB100A" w:rsidP="00DB100A">
      <w:pPr>
        <w:spacing w:after="0" w:line="240" w:lineRule="auto"/>
        <w:jc w:val="both"/>
        <w:rPr>
          <w:rFonts w:eastAsia="Times New Roman"/>
          <w:sz w:val="24"/>
          <w:szCs w:val="24"/>
        </w:rPr>
      </w:pPr>
    </w:p>
    <w:p w:rsidR="00DB100A" w:rsidRPr="0067079E" w:rsidRDefault="00DB100A" w:rsidP="00DB100A">
      <w:pPr>
        <w:spacing w:after="0" w:line="240" w:lineRule="auto"/>
        <w:jc w:val="both"/>
        <w:rPr>
          <w:rFonts w:eastAsia="Times New Roman"/>
          <w:sz w:val="24"/>
          <w:szCs w:val="24"/>
        </w:rPr>
      </w:pPr>
      <w:r w:rsidRPr="0067079E">
        <w:rPr>
          <w:rFonts w:eastAsia="Times New Roman"/>
          <w:sz w:val="24"/>
          <w:szCs w:val="24"/>
        </w:rPr>
        <w:t xml:space="preserve">Pentru toate proiectele depuse în cadrul Sub-măsurii 19.2 se vor respecta prevederile aplicabile (în funcție de tipul de proiect) din cadrul HG nr. 226/2015, cu modificările și completările ulterioare, privind stabilirea cadrului general de implementare a măsurilor PNDR, inclusiv, după caz, prevederile Schemei de ajutor de </w:t>
      </w:r>
      <w:proofErr w:type="spellStart"/>
      <w:r w:rsidRPr="0067079E">
        <w:rPr>
          <w:rFonts w:eastAsia="Times New Roman"/>
          <w:sz w:val="24"/>
          <w:szCs w:val="24"/>
        </w:rPr>
        <w:t>minimis</w:t>
      </w:r>
      <w:proofErr w:type="spellEnd"/>
      <w:r w:rsidRPr="0067079E">
        <w:rPr>
          <w:rFonts w:eastAsia="Times New Roman"/>
          <w:sz w:val="24"/>
          <w:szCs w:val="24"/>
        </w:rPr>
        <w:t xml:space="preserve"> - “Sprijin pentru implementarea acțiunilor în cadrul strategiei de dezvoltare locală” care se aprobă prin ordin al ministrului agriculturii și dezvoltării rurale. </w:t>
      </w:r>
    </w:p>
    <w:p w:rsidR="00DB100A" w:rsidRDefault="00DB100A" w:rsidP="00DB100A">
      <w:pPr>
        <w:keepNext/>
        <w:keepLines/>
        <w:spacing w:after="0" w:line="240" w:lineRule="auto"/>
        <w:outlineLvl w:val="0"/>
        <w:rPr>
          <w:rFonts w:eastAsia="Times New Roman" w:cs="Calibri"/>
          <w:bCs/>
          <w:color w:val="000000"/>
          <w:sz w:val="24"/>
          <w:szCs w:val="24"/>
        </w:rPr>
      </w:pPr>
    </w:p>
    <w:p w:rsidR="00DB100A" w:rsidRDefault="00DB100A" w:rsidP="00DB100A">
      <w:pPr>
        <w:keepNext/>
        <w:keepLines/>
        <w:spacing w:after="0" w:line="240" w:lineRule="auto"/>
        <w:outlineLvl w:val="0"/>
        <w:rPr>
          <w:rFonts w:eastAsia="Times New Roman" w:cs="Calibri"/>
          <w:bCs/>
          <w:color w:val="000000"/>
          <w:sz w:val="24"/>
          <w:szCs w:val="24"/>
        </w:rPr>
      </w:pPr>
      <w:r w:rsidRPr="00DB100A">
        <w:rPr>
          <w:rFonts w:eastAsia="Times New Roman" w:cs="Calibri"/>
          <w:bCs/>
          <w:color w:val="000000"/>
          <w:sz w:val="24"/>
          <w:szCs w:val="24"/>
        </w:rPr>
        <w:t xml:space="preserve">Toate verificările efectuate de către evaluatori vor respecta principiul de verificare “4 ochi”, respectiv vor fi semnate de către doi experți angajați în cadrul GAL. În situația în care GAL este beneficiar (al unor operațiuni ce vizează minorități, infrastructură socială și </w:t>
      </w:r>
      <w:proofErr w:type="spellStart"/>
      <w:r w:rsidRPr="00DB100A">
        <w:rPr>
          <w:rFonts w:eastAsia="Times New Roman" w:cs="Calibri"/>
          <w:bCs/>
          <w:color w:val="000000"/>
          <w:sz w:val="24"/>
          <w:szCs w:val="24"/>
        </w:rPr>
        <w:t>broadband</w:t>
      </w:r>
      <w:proofErr w:type="spellEnd"/>
      <w:r w:rsidRPr="00DB100A">
        <w:rPr>
          <w:rFonts w:eastAsia="Times New Roman" w:cs="Calibri"/>
          <w:bCs/>
          <w:color w:val="000000"/>
          <w:sz w:val="24"/>
          <w:szCs w:val="24"/>
        </w:rPr>
        <w:t xml:space="preserve">), verificarea se va realiza de către experții entității către care au fost </w:t>
      </w:r>
      <w:proofErr w:type="spellStart"/>
      <w:r w:rsidRPr="00DB100A">
        <w:rPr>
          <w:rFonts w:eastAsia="Times New Roman" w:cs="Calibri"/>
          <w:bCs/>
          <w:color w:val="000000"/>
          <w:sz w:val="24"/>
          <w:szCs w:val="24"/>
        </w:rPr>
        <w:t>externalizate</w:t>
      </w:r>
      <w:proofErr w:type="spellEnd"/>
      <w:r w:rsidRPr="00DB100A">
        <w:rPr>
          <w:rFonts w:eastAsia="Times New Roman" w:cs="Calibri"/>
          <w:bCs/>
          <w:color w:val="000000"/>
          <w:sz w:val="24"/>
          <w:szCs w:val="24"/>
        </w:rPr>
        <w:t xml:space="preserve"> serviciile de evaluare, cu respectarea principiului ”4 ochi”.</w:t>
      </w:r>
    </w:p>
    <w:p w:rsidR="00DB100A" w:rsidRPr="00DB100A" w:rsidRDefault="00DB100A" w:rsidP="00DB100A">
      <w:pPr>
        <w:keepNext/>
        <w:keepLines/>
        <w:spacing w:after="0" w:line="240" w:lineRule="auto"/>
        <w:outlineLvl w:val="0"/>
        <w:rPr>
          <w:rFonts w:eastAsia="Times New Roman" w:cs="Calibri"/>
          <w:bCs/>
          <w:color w:val="000000"/>
          <w:sz w:val="24"/>
          <w:szCs w:val="24"/>
        </w:rPr>
      </w:pPr>
    </w:p>
    <w:p w:rsidR="005B0836" w:rsidRDefault="005B0836" w:rsidP="00196A89">
      <w:pPr>
        <w:spacing w:after="0" w:line="240" w:lineRule="auto"/>
        <w:jc w:val="both"/>
        <w:rPr>
          <w:rFonts w:eastAsia="Times New Roman"/>
          <w:sz w:val="24"/>
          <w:szCs w:val="24"/>
        </w:rPr>
      </w:pPr>
      <w:proofErr w:type="spellStart"/>
      <w:r>
        <w:rPr>
          <w:rFonts w:eastAsia="Times New Roman"/>
          <w:sz w:val="24"/>
          <w:szCs w:val="24"/>
        </w:rPr>
        <w:t>Dupa</w:t>
      </w:r>
      <w:proofErr w:type="spellEnd"/>
      <w:r>
        <w:rPr>
          <w:rFonts w:eastAsia="Times New Roman"/>
          <w:sz w:val="24"/>
          <w:szCs w:val="24"/>
        </w:rPr>
        <w:t xml:space="preserve"> primirea si </w:t>
      </w:r>
      <w:proofErr w:type="spellStart"/>
      <w:r>
        <w:rPr>
          <w:rFonts w:eastAsia="Times New Roman"/>
          <w:sz w:val="24"/>
          <w:szCs w:val="24"/>
        </w:rPr>
        <w:t>inregistrarea</w:t>
      </w:r>
      <w:proofErr w:type="spellEnd"/>
      <w:r>
        <w:rPr>
          <w:rFonts w:eastAsia="Times New Roman"/>
          <w:sz w:val="24"/>
          <w:szCs w:val="24"/>
        </w:rPr>
        <w:t xml:space="preserve"> Cererilor de </w:t>
      </w:r>
      <w:proofErr w:type="spellStart"/>
      <w:r>
        <w:rPr>
          <w:rFonts w:eastAsia="Times New Roman"/>
          <w:sz w:val="24"/>
          <w:szCs w:val="24"/>
        </w:rPr>
        <w:t>Finantare</w:t>
      </w:r>
      <w:proofErr w:type="spellEnd"/>
      <w:r>
        <w:rPr>
          <w:rFonts w:eastAsia="Times New Roman"/>
          <w:sz w:val="24"/>
          <w:szCs w:val="24"/>
        </w:rPr>
        <w:t xml:space="preserve"> expertul GAL va completa si transmite </w:t>
      </w:r>
      <w:proofErr w:type="spellStart"/>
      <w:r>
        <w:rPr>
          <w:rFonts w:eastAsia="Times New Roman"/>
          <w:sz w:val="24"/>
          <w:szCs w:val="24"/>
        </w:rPr>
        <w:t>catre</w:t>
      </w:r>
      <w:proofErr w:type="spellEnd"/>
      <w:r>
        <w:rPr>
          <w:rFonts w:eastAsia="Times New Roman"/>
          <w:sz w:val="24"/>
          <w:szCs w:val="24"/>
        </w:rPr>
        <w:t xml:space="preserve"> OJFIR solicitarea cu privire la </w:t>
      </w:r>
      <w:proofErr w:type="spellStart"/>
      <w:r>
        <w:rPr>
          <w:rFonts w:eastAsia="Times New Roman"/>
          <w:sz w:val="24"/>
          <w:szCs w:val="24"/>
        </w:rPr>
        <w:t>informatiile</w:t>
      </w:r>
      <w:proofErr w:type="spellEnd"/>
      <w:r>
        <w:rPr>
          <w:rFonts w:eastAsia="Times New Roman"/>
          <w:sz w:val="24"/>
          <w:szCs w:val="24"/>
        </w:rPr>
        <w:t xml:space="preserve"> </w:t>
      </w:r>
      <w:r w:rsidR="00D7600F">
        <w:rPr>
          <w:rFonts w:eastAsia="Times New Roman"/>
          <w:sz w:val="24"/>
          <w:szCs w:val="24"/>
        </w:rPr>
        <w:t xml:space="preserve">despre solicitant </w:t>
      </w:r>
      <w:proofErr w:type="spellStart"/>
      <w:r w:rsidR="00D7600F" w:rsidRPr="00D7600F">
        <w:rPr>
          <w:rFonts w:eastAsia="Times New Roman"/>
          <w:sz w:val="24"/>
          <w:szCs w:val="24"/>
        </w:rPr>
        <w:t>Sectiunea</w:t>
      </w:r>
      <w:proofErr w:type="spellEnd"/>
      <w:r w:rsidR="00D7600F" w:rsidRPr="00D7600F">
        <w:rPr>
          <w:rFonts w:eastAsia="Times New Roman"/>
          <w:sz w:val="24"/>
          <w:szCs w:val="24"/>
        </w:rPr>
        <w:t xml:space="preserve"> AFIR</w:t>
      </w:r>
      <w:r w:rsidR="00D7600F">
        <w:rPr>
          <w:rFonts w:eastAsia="Times New Roman"/>
          <w:sz w:val="24"/>
          <w:szCs w:val="24"/>
        </w:rPr>
        <w:t>.</w:t>
      </w:r>
    </w:p>
    <w:p w:rsidR="00D7600F" w:rsidRDefault="00D7600F" w:rsidP="00196A89">
      <w:pPr>
        <w:spacing w:after="0" w:line="240" w:lineRule="auto"/>
        <w:jc w:val="both"/>
        <w:rPr>
          <w:rFonts w:eastAsia="Times New Roman"/>
          <w:sz w:val="24"/>
          <w:szCs w:val="24"/>
        </w:rPr>
      </w:pPr>
    </w:p>
    <w:p w:rsidR="00196A89" w:rsidRPr="0067079E" w:rsidRDefault="00196A89" w:rsidP="00196A89">
      <w:pPr>
        <w:spacing w:after="0" w:line="240" w:lineRule="auto"/>
        <w:jc w:val="both"/>
        <w:rPr>
          <w:rFonts w:eastAsia="Times New Roman"/>
          <w:sz w:val="24"/>
          <w:szCs w:val="24"/>
        </w:rPr>
      </w:pPr>
      <w:r w:rsidRPr="0067079E">
        <w:rPr>
          <w:rFonts w:eastAsia="Times New Roman"/>
          <w:sz w:val="24"/>
          <w:szCs w:val="24"/>
        </w:rPr>
        <w:lastRenderedPageBreak/>
        <w:t>Pentru toate proiectele evaluate la nivelul GAL, evaluatorii, stabiliți cu respectarea prevederilor SDL, vor verifica conformitatea și eligibilitatea proiectelor și vor acorda punctajele aferente fiecărei cereri de finanțare. Toate verificările se realizează pe evaluări documentate, în baza unor fișe de verificare elaborate la nivelul GAL, datate și semnate de experții evaluatori.</w:t>
      </w:r>
    </w:p>
    <w:p w:rsidR="005B0836" w:rsidRDefault="005B0836" w:rsidP="00196A89">
      <w:pPr>
        <w:spacing w:after="0" w:line="240" w:lineRule="auto"/>
        <w:jc w:val="both"/>
        <w:rPr>
          <w:rFonts w:eastAsia="Times New Roman"/>
          <w:sz w:val="24"/>
          <w:szCs w:val="24"/>
        </w:rPr>
      </w:pPr>
    </w:p>
    <w:p w:rsidR="00196A89" w:rsidRPr="0067079E" w:rsidRDefault="00196A89" w:rsidP="00196A89">
      <w:pPr>
        <w:spacing w:after="0" w:line="240" w:lineRule="auto"/>
        <w:jc w:val="both"/>
        <w:rPr>
          <w:rFonts w:eastAsia="Times New Roman"/>
          <w:sz w:val="24"/>
          <w:szCs w:val="24"/>
        </w:rPr>
      </w:pPr>
      <w:r w:rsidRPr="0067079E">
        <w:rPr>
          <w:rFonts w:eastAsia="Times New Roman"/>
          <w:sz w:val="24"/>
          <w:szCs w:val="24"/>
        </w:rPr>
        <w:t xml:space="preserve">Conform prevederilor PNDR 2014 – 2020, operațiunile implementate prin LEADER trebuie să îndeplinească cel puțin condițiile generale de eligibilitate prevăzute în Regulamentul (UE) nr. 1305/2013, Regulamentul (UE) nr. 1303/2013, precum și cele prevăzute în cap. 8.1 din PNDR și să contribuie la atingerea obiectivelor stabilite în SDL. </w:t>
      </w:r>
    </w:p>
    <w:p w:rsidR="00196A89" w:rsidRPr="0067079E" w:rsidRDefault="00196A89" w:rsidP="00196A89">
      <w:pPr>
        <w:spacing w:after="0" w:line="240" w:lineRule="auto"/>
        <w:jc w:val="both"/>
        <w:rPr>
          <w:rFonts w:eastAsia="Times New Roman"/>
          <w:sz w:val="24"/>
          <w:szCs w:val="24"/>
        </w:rPr>
      </w:pPr>
    </w:p>
    <w:p w:rsidR="00196A89" w:rsidRPr="0067079E" w:rsidRDefault="00196A89" w:rsidP="00196A89">
      <w:pPr>
        <w:spacing w:after="0" w:line="240" w:lineRule="auto"/>
        <w:jc w:val="both"/>
        <w:rPr>
          <w:rFonts w:eastAsia="Times New Roman"/>
          <w:sz w:val="24"/>
          <w:szCs w:val="24"/>
        </w:rPr>
      </w:pPr>
      <w:r w:rsidRPr="0067079E">
        <w:rPr>
          <w:rFonts w:eastAsia="Times New Roman"/>
          <w:sz w:val="24"/>
          <w:szCs w:val="24"/>
        </w:rPr>
        <w:t>În conformitate cu prevederile art. 60 din Regulamentul (UE) nr. 1306/2013, nu sunt eligibili beneficiarii care au creat în mod artificial condițiile necesare pentru a beneficia de finanțare în cadrul măsurilor PNDR 2014-2020. În cazul constatării unor astfel de situații, în orice etapă de derulare a proiectului, acesta este declarat neeligibil și se procedează la recuperarea sprijinului financiar, dacă s-au efectuat plăți.</w:t>
      </w:r>
    </w:p>
    <w:p w:rsidR="00196A89" w:rsidRPr="0067079E" w:rsidRDefault="00196A89" w:rsidP="00196A89">
      <w:pPr>
        <w:spacing w:after="0" w:line="240" w:lineRule="auto"/>
        <w:jc w:val="both"/>
        <w:rPr>
          <w:rFonts w:eastAsia="Times New Roman"/>
          <w:sz w:val="24"/>
          <w:szCs w:val="24"/>
        </w:rPr>
      </w:pPr>
    </w:p>
    <w:p w:rsidR="00196A89" w:rsidRPr="0067079E" w:rsidRDefault="00196A89" w:rsidP="00196A89">
      <w:pPr>
        <w:spacing w:after="0" w:line="240" w:lineRule="auto"/>
        <w:jc w:val="both"/>
        <w:rPr>
          <w:rFonts w:eastAsia="Times New Roman"/>
          <w:sz w:val="24"/>
          <w:szCs w:val="24"/>
        </w:rPr>
      </w:pPr>
      <w:r>
        <w:rPr>
          <w:rFonts w:eastAsia="Times New Roman"/>
          <w:sz w:val="24"/>
          <w:szCs w:val="24"/>
        </w:rPr>
        <w:t>În ceea ce privește proiectele de servicii, p</w:t>
      </w:r>
      <w:r w:rsidRPr="0067079E">
        <w:rPr>
          <w:rFonts w:eastAsia="Times New Roman"/>
          <w:sz w:val="24"/>
          <w:szCs w:val="24"/>
        </w:rPr>
        <w:t>entru a evita crearea de condiții artificiale, un solicitant (inclusiv acționarii/asociații majoritari) poate depune mai multe proiecte simultan la două sau mai multe GAL-uri din același județ, județe diferite sau la același GAL, în cadrul unor apeluri de selecție diferite, respectând, pe lângă condițiile minime menționate mai sus, următoarele condiții:</w:t>
      </w:r>
    </w:p>
    <w:p w:rsidR="00196A89" w:rsidRPr="0067079E" w:rsidRDefault="00196A89" w:rsidP="00196A89">
      <w:pPr>
        <w:numPr>
          <w:ilvl w:val="0"/>
          <w:numId w:val="9"/>
        </w:numPr>
        <w:spacing w:after="0" w:line="240" w:lineRule="auto"/>
        <w:contextualSpacing/>
        <w:jc w:val="both"/>
        <w:rPr>
          <w:rFonts w:eastAsia="Times New Roman"/>
          <w:sz w:val="24"/>
          <w:szCs w:val="24"/>
        </w:rPr>
      </w:pPr>
      <w:r w:rsidRPr="0067079E">
        <w:rPr>
          <w:rFonts w:eastAsia="Times New Roman"/>
          <w:sz w:val="24"/>
          <w:szCs w:val="24"/>
        </w:rPr>
        <w:t>acțiunile proiectului să nu vizeze aceiași participanți din cadrul GAL, care au mai beneficiat de acțiuni de formare și informare în cadrul altui proiect similar (cu aceeași tematică), inclusiv proiecte finanțate în perioada de programare 2007 - 2013;</w:t>
      </w:r>
    </w:p>
    <w:p w:rsidR="00196A89" w:rsidRPr="0067079E" w:rsidRDefault="00196A89" w:rsidP="00196A89">
      <w:pPr>
        <w:numPr>
          <w:ilvl w:val="0"/>
          <w:numId w:val="9"/>
        </w:numPr>
        <w:spacing w:after="0" w:line="240" w:lineRule="auto"/>
        <w:contextualSpacing/>
        <w:jc w:val="both"/>
        <w:rPr>
          <w:rFonts w:eastAsia="Times New Roman"/>
          <w:sz w:val="24"/>
          <w:szCs w:val="24"/>
        </w:rPr>
      </w:pPr>
      <w:r w:rsidRPr="0067079E">
        <w:rPr>
          <w:rFonts w:eastAsia="Times New Roman"/>
          <w:sz w:val="24"/>
          <w:szCs w:val="24"/>
        </w:rPr>
        <w:t xml:space="preserve">acțiunile propuse prin noul proiect să nu fie identice cu acțiunile unui proiect anterior depus de către același solicitant în cadrul aceluiași GAL și finanțat. </w:t>
      </w:r>
    </w:p>
    <w:p w:rsidR="00196A89" w:rsidRPr="0067079E" w:rsidRDefault="00196A89" w:rsidP="00196A89">
      <w:pPr>
        <w:spacing w:after="0" w:line="240" w:lineRule="auto"/>
        <w:jc w:val="both"/>
        <w:rPr>
          <w:rFonts w:ascii="Times New Roman" w:eastAsia="Times New Roman" w:hAnsi="Times New Roman"/>
        </w:rPr>
      </w:pPr>
    </w:p>
    <w:p w:rsidR="00196A89" w:rsidRPr="0067079E" w:rsidRDefault="00196A89" w:rsidP="00196A89">
      <w:pPr>
        <w:spacing w:after="0" w:line="240" w:lineRule="auto"/>
        <w:jc w:val="both"/>
        <w:rPr>
          <w:rFonts w:eastAsia="Times New Roman"/>
          <w:sz w:val="24"/>
          <w:szCs w:val="24"/>
        </w:rPr>
      </w:pPr>
      <w:r w:rsidRPr="0067079E">
        <w:rPr>
          <w:rFonts w:eastAsia="Times New Roman"/>
          <w:sz w:val="24"/>
          <w:szCs w:val="24"/>
        </w:rPr>
        <w:t xml:space="preserve">Valoarea proiectului trebuie să fie fundamentată în raport cu durata, acțiunile și rezultatele proiectului și categoriile de cheltuieli să fie încadrate corect în bugetul indicativ. Costurile prevăzute în proiect trebuie să fie rezonabile, justificate </w:t>
      </w:r>
      <w:proofErr w:type="spellStart"/>
      <w:r w:rsidRPr="0067079E">
        <w:rPr>
          <w:rFonts w:eastAsia="Times New Roman"/>
          <w:sz w:val="24"/>
          <w:szCs w:val="24"/>
        </w:rPr>
        <w:t>şi</w:t>
      </w:r>
      <w:proofErr w:type="spellEnd"/>
      <w:r w:rsidRPr="0067079E">
        <w:rPr>
          <w:rFonts w:eastAsia="Times New Roman"/>
          <w:sz w:val="24"/>
          <w:szCs w:val="24"/>
        </w:rPr>
        <w:t xml:space="preserve"> să corespundă principiilor unei bune gestionări financiare, în special din punct de vedere al raportului </w:t>
      </w:r>
      <w:proofErr w:type="spellStart"/>
      <w:r w:rsidRPr="0067079E">
        <w:rPr>
          <w:rFonts w:eastAsia="Times New Roman"/>
          <w:sz w:val="24"/>
          <w:szCs w:val="24"/>
        </w:rPr>
        <w:t>preţ</w:t>
      </w:r>
      <w:proofErr w:type="spellEnd"/>
      <w:r w:rsidRPr="0067079E">
        <w:rPr>
          <w:rFonts w:eastAsia="Times New Roman"/>
          <w:sz w:val="24"/>
          <w:szCs w:val="24"/>
        </w:rPr>
        <w:t xml:space="preserve">-calitate </w:t>
      </w:r>
      <w:proofErr w:type="spellStart"/>
      <w:r w:rsidRPr="0067079E">
        <w:rPr>
          <w:rFonts w:eastAsia="Times New Roman"/>
          <w:sz w:val="24"/>
          <w:szCs w:val="24"/>
        </w:rPr>
        <w:t>şi</w:t>
      </w:r>
      <w:proofErr w:type="spellEnd"/>
      <w:r w:rsidRPr="0067079E">
        <w:rPr>
          <w:rFonts w:eastAsia="Times New Roman"/>
          <w:sz w:val="24"/>
          <w:szCs w:val="24"/>
        </w:rPr>
        <w:t xml:space="preserve"> al </w:t>
      </w:r>
      <w:proofErr w:type="spellStart"/>
      <w:r w:rsidRPr="0067079E">
        <w:rPr>
          <w:rFonts w:eastAsia="Times New Roman"/>
          <w:sz w:val="24"/>
          <w:szCs w:val="24"/>
        </w:rPr>
        <w:t>rentabilităţii</w:t>
      </w:r>
      <w:proofErr w:type="spellEnd"/>
      <w:r w:rsidRPr="0067079E">
        <w:rPr>
          <w:rFonts w:eastAsia="Times New Roman"/>
          <w:sz w:val="24"/>
          <w:szCs w:val="24"/>
        </w:rPr>
        <w:t>.</w:t>
      </w:r>
    </w:p>
    <w:p w:rsidR="00196A89" w:rsidRPr="0067079E" w:rsidRDefault="00196A89" w:rsidP="00196A89">
      <w:pPr>
        <w:spacing w:after="0" w:line="240" w:lineRule="auto"/>
        <w:jc w:val="both"/>
        <w:rPr>
          <w:rFonts w:ascii="Times New Roman" w:eastAsia="Times New Roman" w:hAnsi="Times New Roman"/>
        </w:rPr>
      </w:pPr>
    </w:p>
    <w:p w:rsidR="00196A89" w:rsidRPr="0067079E" w:rsidRDefault="00196A89" w:rsidP="00196A89">
      <w:pPr>
        <w:spacing w:after="0" w:line="240" w:lineRule="auto"/>
        <w:jc w:val="both"/>
        <w:rPr>
          <w:rFonts w:eastAsia="Times New Roman"/>
          <w:sz w:val="24"/>
          <w:szCs w:val="24"/>
        </w:rPr>
      </w:pPr>
      <w:r w:rsidRPr="0067079E">
        <w:rPr>
          <w:rFonts w:eastAsia="Times New Roman"/>
          <w:sz w:val="24"/>
          <w:szCs w:val="24"/>
        </w:rPr>
        <w:t xml:space="preserve">Solicitantul trebuie să se regăsească în categoria de beneficiari eligibili menționați în fișa măsurii din SDL. </w:t>
      </w:r>
    </w:p>
    <w:p w:rsidR="00196A89" w:rsidRPr="0067079E" w:rsidRDefault="00196A89" w:rsidP="00196A89">
      <w:pPr>
        <w:spacing w:after="0" w:line="240" w:lineRule="auto"/>
        <w:jc w:val="both"/>
        <w:rPr>
          <w:rFonts w:eastAsia="Times New Roman"/>
          <w:sz w:val="24"/>
          <w:szCs w:val="24"/>
        </w:rPr>
      </w:pPr>
    </w:p>
    <w:p w:rsidR="00196A89" w:rsidRPr="0067079E" w:rsidRDefault="00196A89" w:rsidP="00196A89">
      <w:pPr>
        <w:spacing w:after="0" w:line="240" w:lineRule="auto"/>
        <w:jc w:val="both"/>
        <w:rPr>
          <w:rFonts w:eastAsia="Times New Roman"/>
          <w:sz w:val="24"/>
          <w:szCs w:val="24"/>
        </w:rPr>
      </w:pPr>
      <w:r w:rsidRPr="0067079E">
        <w:rPr>
          <w:rFonts w:eastAsia="Times New Roman"/>
          <w:sz w:val="24"/>
          <w:szCs w:val="24"/>
        </w:rPr>
        <w:t xml:space="preserve">Localizarea proiectului/investiția, respectiv toate cheltuielile aferente implementării proiectelor trebuie să fie efectuate pe teritoriul GAL. </w:t>
      </w:r>
    </w:p>
    <w:p w:rsidR="00196A89" w:rsidRPr="0067079E" w:rsidRDefault="00196A89" w:rsidP="00196A89">
      <w:pPr>
        <w:spacing w:after="0" w:line="240" w:lineRule="auto"/>
        <w:jc w:val="both"/>
        <w:rPr>
          <w:rFonts w:eastAsia="Times New Roman"/>
          <w:sz w:val="24"/>
          <w:szCs w:val="24"/>
        </w:rPr>
      </w:pPr>
    </w:p>
    <w:p w:rsidR="00196A89" w:rsidRPr="0067079E" w:rsidRDefault="00196A89" w:rsidP="00196A89">
      <w:pPr>
        <w:spacing w:after="0" w:line="240" w:lineRule="auto"/>
        <w:jc w:val="both"/>
        <w:rPr>
          <w:rFonts w:eastAsia="Times New Roman"/>
          <w:sz w:val="24"/>
          <w:szCs w:val="24"/>
        </w:rPr>
      </w:pPr>
      <w:r w:rsidRPr="0067079E">
        <w:rPr>
          <w:rFonts w:eastAsia="Times New Roman"/>
          <w:sz w:val="24"/>
          <w:szCs w:val="24"/>
        </w:rPr>
        <w:t>Pentru anumite proiecte de servicii (ex.: formare profesională</w:t>
      </w:r>
      <w:r>
        <w:rPr>
          <w:rFonts w:eastAsia="Times New Roman"/>
          <w:sz w:val="24"/>
          <w:szCs w:val="24"/>
        </w:rPr>
        <w:t xml:space="preserve"> și</w:t>
      </w:r>
      <w:r w:rsidRPr="0067079E">
        <w:rPr>
          <w:rFonts w:eastAsia="Times New Roman"/>
          <w:sz w:val="24"/>
          <w:szCs w:val="24"/>
        </w:rPr>
        <w:t xml:space="preserve"> informare, organizare evenimente etc.), cheltuielile pot fi eligibile și pentru acțiuni realizate în afara teritoriului GAL </w:t>
      </w:r>
      <w:r w:rsidRPr="0067079E">
        <w:rPr>
          <w:sz w:val="24"/>
          <w:szCs w:val="24"/>
        </w:rPr>
        <w:t>(numai pe teritoriul României)</w:t>
      </w:r>
      <w:r w:rsidRPr="0067079E">
        <w:rPr>
          <w:rFonts w:eastAsia="Times New Roman"/>
          <w:sz w:val="24"/>
          <w:szCs w:val="24"/>
        </w:rPr>
        <w:t>, dacă beneficiul sprijinului se adresează teritoriului GAL. Serviciile de formare pot fi realizate exclusiv pe teritoriul județului/ județelor de care aparține GAL sau în județele limitrofe acestuia/ acestora.</w:t>
      </w:r>
      <w:r>
        <w:rPr>
          <w:rFonts w:eastAsia="Times New Roman"/>
          <w:sz w:val="24"/>
          <w:szCs w:val="24"/>
        </w:rPr>
        <w:t xml:space="preserve"> </w:t>
      </w:r>
    </w:p>
    <w:p w:rsidR="00196A89" w:rsidRPr="0067079E" w:rsidRDefault="00196A89" w:rsidP="00196A89">
      <w:pPr>
        <w:spacing w:after="0" w:line="240" w:lineRule="auto"/>
        <w:jc w:val="both"/>
        <w:rPr>
          <w:rFonts w:eastAsia="Times New Roman"/>
          <w:sz w:val="24"/>
          <w:szCs w:val="24"/>
        </w:rPr>
      </w:pPr>
    </w:p>
    <w:p w:rsidR="00196A89" w:rsidRPr="0067079E" w:rsidRDefault="00196A89" w:rsidP="00196A89">
      <w:pPr>
        <w:spacing w:after="0" w:line="240" w:lineRule="auto"/>
        <w:jc w:val="both"/>
        <w:rPr>
          <w:rFonts w:eastAsia="Times New Roman"/>
          <w:sz w:val="24"/>
          <w:szCs w:val="24"/>
        </w:rPr>
      </w:pPr>
      <w:r w:rsidRPr="0067079E">
        <w:rPr>
          <w:rFonts w:eastAsia="Times New Roman"/>
          <w:sz w:val="24"/>
          <w:szCs w:val="24"/>
        </w:rPr>
        <w:lastRenderedPageBreak/>
        <w:t xml:space="preserve">Pentru proiectele de investiții/cu sprijin forfetar, în cazul în care proiectul este amplasat atât pe teritoriul GAL, cât și în zona adiacentă acestuia, finanțarea proiectului este eligibilă cu </w:t>
      </w:r>
      <w:r>
        <w:rPr>
          <w:rFonts w:eastAsia="Times New Roman"/>
          <w:sz w:val="24"/>
          <w:szCs w:val="24"/>
        </w:rPr>
        <w:t xml:space="preserve">respectarea următoarelor </w:t>
      </w:r>
      <w:r w:rsidRPr="0067079E">
        <w:rPr>
          <w:rFonts w:eastAsia="Times New Roman"/>
          <w:sz w:val="24"/>
          <w:szCs w:val="24"/>
        </w:rPr>
        <w:t>condiți</w:t>
      </w:r>
      <w:r>
        <w:rPr>
          <w:rFonts w:eastAsia="Times New Roman"/>
          <w:sz w:val="24"/>
          <w:szCs w:val="24"/>
        </w:rPr>
        <w:t>i:</w:t>
      </w:r>
      <w:r w:rsidRPr="0067079E">
        <w:rPr>
          <w:rFonts w:eastAsia="Times New Roman"/>
          <w:sz w:val="24"/>
          <w:szCs w:val="24"/>
        </w:rPr>
        <w:t xml:space="preserve"> solicitantul să aibă sediu sau punct de lucru pe teritoriul acoperit de GAL, investiția să se realizeze pe teritoriul GAL și ponderea cea mai mare a exploatației agricole (suprafața agricolă/numărul de animale) să se afle pe teritoriul GAL.  </w:t>
      </w:r>
    </w:p>
    <w:p w:rsidR="005B0836" w:rsidRDefault="005B0836" w:rsidP="00196A89">
      <w:pPr>
        <w:spacing w:after="0" w:line="240" w:lineRule="auto"/>
        <w:jc w:val="both"/>
        <w:rPr>
          <w:rFonts w:eastAsia="Times New Roman"/>
          <w:sz w:val="24"/>
          <w:szCs w:val="24"/>
        </w:rPr>
      </w:pPr>
    </w:p>
    <w:p w:rsidR="00196A89" w:rsidRDefault="005B0836" w:rsidP="00196A89">
      <w:pPr>
        <w:spacing w:after="0" w:line="240" w:lineRule="auto"/>
        <w:jc w:val="both"/>
        <w:rPr>
          <w:rFonts w:eastAsia="Times New Roman"/>
          <w:sz w:val="24"/>
          <w:szCs w:val="24"/>
        </w:rPr>
      </w:pPr>
      <w:r w:rsidRPr="0067079E">
        <w:rPr>
          <w:rFonts w:eastAsia="Times New Roman"/>
          <w:sz w:val="24"/>
          <w:szCs w:val="24"/>
        </w:rPr>
        <w:t xml:space="preserve">Verificarea eligibilității cererilor de finanțare se realizează la nivelul </w:t>
      </w:r>
      <w:r>
        <w:rPr>
          <w:rFonts w:eastAsia="Times New Roman"/>
          <w:sz w:val="24"/>
          <w:szCs w:val="24"/>
        </w:rPr>
        <w:t>GAL</w:t>
      </w:r>
      <w:r w:rsidRPr="0067079E">
        <w:rPr>
          <w:rFonts w:eastAsia="Times New Roman"/>
          <w:sz w:val="24"/>
          <w:szCs w:val="24"/>
        </w:rPr>
        <w:t>, în funcție de tipul de proiect. Pentru verif</w:t>
      </w:r>
      <w:r>
        <w:rPr>
          <w:rFonts w:eastAsia="Times New Roman"/>
          <w:sz w:val="24"/>
          <w:szCs w:val="24"/>
        </w:rPr>
        <w:t xml:space="preserve">icarea eligibilității, </w:t>
      </w:r>
      <w:proofErr w:type="spellStart"/>
      <w:r>
        <w:rPr>
          <w:rFonts w:eastAsia="Times New Roman"/>
          <w:sz w:val="24"/>
          <w:szCs w:val="24"/>
        </w:rPr>
        <w:t>expertii</w:t>
      </w:r>
      <w:proofErr w:type="spellEnd"/>
      <w:r>
        <w:rPr>
          <w:rFonts w:eastAsia="Times New Roman"/>
          <w:sz w:val="24"/>
          <w:szCs w:val="24"/>
        </w:rPr>
        <w:t xml:space="preserve"> GAL vor</w:t>
      </w:r>
      <w:r w:rsidRPr="0067079E">
        <w:rPr>
          <w:rFonts w:eastAsia="Times New Roman"/>
          <w:sz w:val="24"/>
          <w:szCs w:val="24"/>
        </w:rPr>
        <w:t xml:space="preserve"> utiliza </w:t>
      </w:r>
      <w:r w:rsidRPr="0067079E">
        <w:rPr>
          <w:rFonts w:eastAsia="Times New Roman"/>
          <w:i/>
          <w:sz w:val="24"/>
          <w:szCs w:val="24"/>
        </w:rPr>
        <w:t>,,Fișa de evaluare generală a proiectului”</w:t>
      </w:r>
      <w:r w:rsidRPr="0067079E">
        <w:rPr>
          <w:rFonts w:eastAsia="Times New Roman"/>
          <w:sz w:val="24"/>
          <w:szCs w:val="24"/>
        </w:rPr>
        <w:t xml:space="preserve"> –</w:t>
      </w:r>
      <w:r>
        <w:rPr>
          <w:rFonts w:eastAsia="Times New Roman"/>
          <w:sz w:val="24"/>
          <w:szCs w:val="24"/>
        </w:rPr>
        <w:t xml:space="preserve"> specifica </w:t>
      </w:r>
      <w:proofErr w:type="spellStart"/>
      <w:r>
        <w:rPr>
          <w:rFonts w:eastAsia="Times New Roman"/>
          <w:sz w:val="24"/>
          <w:szCs w:val="24"/>
        </w:rPr>
        <w:t>Masurii</w:t>
      </w:r>
      <w:proofErr w:type="spellEnd"/>
      <w:r>
        <w:rPr>
          <w:rFonts w:eastAsia="Times New Roman"/>
          <w:sz w:val="24"/>
          <w:szCs w:val="24"/>
        </w:rPr>
        <w:t>.</w:t>
      </w:r>
    </w:p>
    <w:p w:rsidR="005B0836" w:rsidRDefault="005B0836" w:rsidP="005B0836">
      <w:pPr>
        <w:spacing w:after="0" w:line="240" w:lineRule="auto"/>
        <w:jc w:val="both"/>
        <w:rPr>
          <w:rFonts w:eastAsia="Times New Roman"/>
          <w:sz w:val="24"/>
          <w:szCs w:val="24"/>
        </w:rPr>
      </w:pPr>
    </w:p>
    <w:p w:rsidR="005B0836" w:rsidRDefault="005B0836" w:rsidP="005B0836">
      <w:pPr>
        <w:spacing w:after="0" w:line="240" w:lineRule="auto"/>
        <w:jc w:val="both"/>
        <w:rPr>
          <w:rFonts w:eastAsia="Times New Roman"/>
          <w:sz w:val="24"/>
          <w:szCs w:val="24"/>
        </w:rPr>
      </w:pPr>
      <w:r w:rsidRPr="0067079E">
        <w:rPr>
          <w:rFonts w:eastAsia="Times New Roman"/>
          <w:sz w:val="24"/>
          <w:szCs w:val="24"/>
        </w:rPr>
        <w:t xml:space="preserve">Pentru proiectele de investiții/cu sprijin forfetar, în etapa de evaluare a proiectului, exceptând situația în care în urma verificării documentare a condițiilor de eligibilitate este evidentă neeligibilitatea cererii de finanțare, experții </w:t>
      </w:r>
      <w:r>
        <w:rPr>
          <w:rFonts w:eastAsia="Times New Roman"/>
          <w:sz w:val="24"/>
          <w:szCs w:val="24"/>
        </w:rPr>
        <w:t xml:space="preserve">evaluatori GAL </w:t>
      </w:r>
      <w:r w:rsidRPr="0067079E">
        <w:rPr>
          <w:rFonts w:eastAsia="Times New Roman"/>
          <w:sz w:val="24"/>
          <w:szCs w:val="24"/>
        </w:rPr>
        <w:t xml:space="preserve">vor </w:t>
      </w:r>
      <w:r>
        <w:rPr>
          <w:rFonts w:eastAsia="Times New Roman"/>
          <w:sz w:val="24"/>
          <w:szCs w:val="24"/>
        </w:rPr>
        <w:t xml:space="preserve">decide </w:t>
      </w:r>
      <w:r w:rsidRPr="0067079E">
        <w:rPr>
          <w:rFonts w:eastAsia="Times New Roman"/>
          <w:sz w:val="24"/>
          <w:szCs w:val="24"/>
        </w:rPr>
        <w:t>realiza</w:t>
      </w:r>
      <w:r>
        <w:rPr>
          <w:rFonts w:eastAsia="Times New Roman"/>
          <w:sz w:val="24"/>
          <w:szCs w:val="24"/>
        </w:rPr>
        <w:t xml:space="preserve">rea vizitei </w:t>
      </w:r>
      <w:r w:rsidRPr="0067079E">
        <w:rPr>
          <w:rFonts w:eastAsia="Times New Roman"/>
          <w:sz w:val="24"/>
          <w:szCs w:val="24"/>
        </w:rPr>
        <w:t xml:space="preserve">pe teren la amplasamentul proiectului, în scopul asigurării că datele </w:t>
      </w:r>
      <w:proofErr w:type="spellStart"/>
      <w:r w:rsidRPr="0067079E">
        <w:rPr>
          <w:rFonts w:eastAsia="Times New Roman"/>
          <w:sz w:val="24"/>
          <w:szCs w:val="24"/>
        </w:rPr>
        <w:t>şi</w:t>
      </w:r>
      <w:proofErr w:type="spellEnd"/>
      <w:r w:rsidRPr="0067079E">
        <w:rPr>
          <w:rFonts w:eastAsia="Times New Roman"/>
          <w:sz w:val="24"/>
          <w:szCs w:val="24"/>
        </w:rPr>
        <w:t xml:space="preserve"> </w:t>
      </w:r>
      <w:proofErr w:type="spellStart"/>
      <w:r w:rsidRPr="0067079E">
        <w:rPr>
          <w:rFonts w:eastAsia="Times New Roman"/>
          <w:sz w:val="24"/>
          <w:szCs w:val="24"/>
        </w:rPr>
        <w:t>informaţiile</w:t>
      </w:r>
      <w:proofErr w:type="spellEnd"/>
      <w:r w:rsidRPr="0067079E">
        <w:rPr>
          <w:rFonts w:eastAsia="Times New Roman"/>
          <w:sz w:val="24"/>
          <w:szCs w:val="24"/>
        </w:rPr>
        <w:t xml:space="preserve"> cuprinse în anexele tehnice </w:t>
      </w:r>
      <w:proofErr w:type="spellStart"/>
      <w:r w:rsidRPr="0067079E">
        <w:rPr>
          <w:rFonts w:eastAsia="Times New Roman"/>
          <w:sz w:val="24"/>
          <w:szCs w:val="24"/>
        </w:rPr>
        <w:t>şi</w:t>
      </w:r>
      <w:proofErr w:type="spellEnd"/>
      <w:r w:rsidRPr="0067079E">
        <w:rPr>
          <w:rFonts w:eastAsia="Times New Roman"/>
          <w:sz w:val="24"/>
          <w:szCs w:val="24"/>
        </w:rPr>
        <w:t xml:space="preserve"> administrative corespund cu elementele existente pe amplasamentul propus, în sensul corelării acestora. </w:t>
      </w:r>
    </w:p>
    <w:p w:rsidR="005E42FE" w:rsidRDefault="005E42FE" w:rsidP="005A7783">
      <w:pPr>
        <w:spacing w:after="0" w:line="240" w:lineRule="auto"/>
        <w:jc w:val="both"/>
      </w:pPr>
    </w:p>
    <w:p w:rsidR="005A7783" w:rsidRPr="0067079E" w:rsidRDefault="005A7783" w:rsidP="005A7783">
      <w:pPr>
        <w:spacing w:after="0" w:line="240" w:lineRule="auto"/>
        <w:jc w:val="both"/>
      </w:pPr>
      <w:r>
        <w:t xml:space="preserve">Verificarea criteriilor de </w:t>
      </w:r>
      <w:proofErr w:type="spellStart"/>
      <w:r>
        <w:t>selectie</w:t>
      </w:r>
      <w:proofErr w:type="spellEnd"/>
      <w:r>
        <w:t xml:space="preserve"> se va face in </w:t>
      </w:r>
      <w:proofErr w:type="spellStart"/>
      <w:r>
        <w:t>Sectiunea</w:t>
      </w:r>
      <w:proofErr w:type="spellEnd"/>
      <w:r>
        <w:t xml:space="preserve"> dedicata acestora din Fisa de Evaluare Generala a Proiectului prin completarea punctajelor </w:t>
      </w:r>
      <w:proofErr w:type="spellStart"/>
      <w:r>
        <w:t>obtinute</w:t>
      </w:r>
      <w:proofErr w:type="spellEnd"/>
      <w:r>
        <w:t xml:space="preserve"> de </w:t>
      </w:r>
      <w:proofErr w:type="spellStart"/>
      <w:r>
        <w:t>catre</w:t>
      </w:r>
      <w:proofErr w:type="spellEnd"/>
      <w:r>
        <w:t xml:space="preserve"> Solicitant.</w:t>
      </w:r>
    </w:p>
    <w:p w:rsidR="005E42FE" w:rsidRDefault="005E42FE" w:rsidP="005B0836">
      <w:pPr>
        <w:spacing w:after="0" w:line="240" w:lineRule="auto"/>
        <w:jc w:val="both"/>
        <w:rPr>
          <w:rFonts w:eastAsia="Times New Roman"/>
          <w:sz w:val="24"/>
          <w:szCs w:val="24"/>
        </w:rPr>
      </w:pPr>
    </w:p>
    <w:p w:rsidR="005B0836" w:rsidRDefault="005B0836" w:rsidP="005B0836">
      <w:pPr>
        <w:spacing w:after="0" w:line="240" w:lineRule="auto"/>
        <w:jc w:val="both"/>
      </w:pPr>
      <w:r w:rsidRPr="0067079E">
        <w:rPr>
          <w:rFonts w:eastAsia="Times New Roman"/>
          <w:sz w:val="24"/>
          <w:szCs w:val="24"/>
        </w:rPr>
        <w:t xml:space="preserve">Concluzia privind respectarea condițiilor de </w:t>
      </w:r>
      <w:r>
        <w:rPr>
          <w:rFonts w:eastAsia="Times New Roman"/>
          <w:sz w:val="24"/>
          <w:szCs w:val="24"/>
        </w:rPr>
        <w:t>conformitate</w:t>
      </w:r>
      <w:r w:rsidRPr="0067079E">
        <w:rPr>
          <w:rFonts w:eastAsia="Times New Roman"/>
          <w:sz w:val="24"/>
          <w:szCs w:val="24"/>
        </w:rPr>
        <w:t xml:space="preserve"> pentru cererile de finanțare pentru care s-a decis verificarea pe teren se va da numai după verificarea pe teren.</w:t>
      </w:r>
      <w:r w:rsidRPr="0067079E">
        <w:t xml:space="preserve"> </w:t>
      </w:r>
    </w:p>
    <w:p w:rsidR="005E42FE" w:rsidRDefault="005E42FE" w:rsidP="005B0836">
      <w:pPr>
        <w:spacing w:after="0" w:line="240" w:lineRule="auto"/>
        <w:jc w:val="both"/>
      </w:pPr>
    </w:p>
    <w:p w:rsidR="005E42FE" w:rsidRPr="005E42FE" w:rsidRDefault="005E42FE" w:rsidP="005E42FE">
      <w:pPr>
        <w:spacing w:after="0"/>
        <w:rPr>
          <w:rFonts w:cs="Calibri"/>
          <w:sz w:val="24"/>
          <w:szCs w:val="24"/>
        </w:rPr>
      </w:pPr>
      <w:r w:rsidRPr="005E42FE">
        <w:rPr>
          <w:rFonts w:cs="Calibri"/>
          <w:b/>
          <w:sz w:val="24"/>
          <w:szCs w:val="24"/>
        </w:rPr>
        <w:t xml:space="preserve">Metodologia de verificare pe teren. </w:t>
      </w:r>
      <w:r w:rsidRPr="005E42FE">
        <w:rPr>
          <w:rFonts w:cs="Calibri"/>
          <w:sz w:val="24"/>
          <w:szCs w:val="24"/>
        </w:rPr>
        <w:t xml:space="preserve">Expertul va completa in Fisa de verificare pe teren LG. E4 data la care s-a efectuat vizita pe teren, localizarea proiectului (conform cererii de </w:t>
      </w:r>
      <w:proofErr w:type="spellStart"/>
      <w:r w:rsidRPr="005E42FE">
        <w:rPr>
          <w:rFonts w:cs="Calibri"/>
          <w:sz w:val="24"/>
          <w:szCs w:val="24"/>
        </w:rPr>
        <w:t>finantare</w:t>
      </w:r>
      <w:proofErr w:type="spellEnd"/>
      <w:r w:rsidRPr="005E42FE">
        <w:rPr>
          <w:rFonts w:cs="Calibri"/>
          <w:sz w:val="24"/>
          <w:szCs w:val="24"/>
        </w:rPr>
        <w:t xml:space="preserve"> – sat/comuna/</w:t>
      </w:r>
      <w:proofErr w:type="spellStart"/>
      <w:r w:rsidRPr="005E42FE">
        <w:rPr>
          <w:rFonts w:cs="Calibri"/>
          <w:sz w:val="24"/>
          <w:szCs w:val="24"/>
        </w:rPr>
        <w:t>oras</w:t>
      </w:r>
      <w:proofErr w:type="spellEnd"/>
      <w:r w:rsidRPr="005E42FE">
        <w:rPr>
          <w:rFonts w:cs="Calibri"/>
          <w:sz w:val="24"/>
          <w:szCs w:val="24"/>
        </w:rPr>
        <w:t xml:space="preserve">) precum si persoana care l-a </w:t>
      </w:r>
      <w:proofErr w:type="spellStart"/>
      <w:r w:rsidRPr="005E42FE">
        <w:rPr>
          <w:rFonts w:cs="Calibri"/>
          <w:sz w:val="24"/>
          <w:szCs w:val="24"/>
        </w:rPr>
        <w:t>insotit</w:t>
      </w:r>
      <w:proofErr w:type="spellEnd"/>
      <w:r w:rsidRPr="005E42FE">
        <w:rPr>
          <w:rFonts w:cs="Calibri"/>
          <w:sz w:val="24"/>
          <w:szCs w:val="24"/>
        </w:rPr>
        <w:t xml:space="preserve"> pe expert la verificarea pe teren (numele si </w:t>
      </w:r>
      <w:proofErr w:type="spellStart"/>
      <w:r w:rsidRPr="005E42FE">
        <w:rPr>
          <w:rFonts w:cs="Calibri"/>
          <w:sz w:val="24"/>
          <w:szCs w:val="24"/>
        </w:rPr>
        <w:t>functia</w:t>
      </w:r>
      <w:proofErr w:type="spellEnd"/>
      <w:r w:rsidRPr="005E42FE">
        <w:rPr>
          <w:rFonts w:cs="Calibri"/>
          <w:sz w:val="24"/>
          <w:szCs w:val="24"/>
        </w:rPr>
        <w:t xml:space="preserve"> acesteia – reprezentant legal/ </w:t>
      </w:r>
      <w:r w:rsidRPr="005E42FE">
        <w:rPr>
          <w:rFonts w:cs="Calibri"/>
          <w:sz w:val="24"/>
          <w:szCs w:val="24"/>
          <w:lang w:val="it-IT" w:eastAsia="fr-FR"/>
        </w:rPr>
        <w:t>un imputernicit al acestuia</w:t>
      </w:r>
      <w:r w:rsidRPr="005E42FE">
        <w:rPr>
          <w:rFonts w:cs="Calibri"/>
          <w:sz w:val="24"/>
          <w:szCs w:val="24"/>
        </w:rPr>
        <w:t>).</w:t>
      </w:r>
    </w:p>
    <w:p w:rsidR="005E42FE" w:rsidRPr="005E42FE" w:rsidRDefault="005E42FE" w:rsidP="005E42FE">
      <w:pPr>
        <w:numPr>
          <w:ilvl w:val="0"/>
          <w:numId w:val="12"/>
        </w:numPr>
        <w:spacing w:after="0" w:line="240" w:lineRule="auto"/>
        <w:ind w:left="270" w:hanging="270"/>
        <w:jc w:val="both"/>
        <w:rPr>
          <w:rFonts w:cs="Calibri"/>
          <w:sz w:val="24"/>
          <w:szCs w:val="24"/>
        </w:rPr>
      </w:pPr>
      <w:proofErr w:type="spellStart"/>
      <w:r w:rsidRPr="005E42FE">
        <w:rPr>
          <w:rFonts w:cs="Calibri"/>
          <w:sz w:val="24"/>
          <w:szCs w:val="24"/>
        </w:rPr>
        <w:t>Expertii</w:t>
      </w:r>
      <w:proofErr w:type="spellEnd"/>
      <w:r w:rsidRPr="005E42FE">
        <w:rPr>
          <w:rFonts w:cs="Calibri"/>
          <w:sz w:val="24"/>
          <w:szCs w:val="24"/>
        </w:rPr>
        <w:t xml:space="preserve"> vor bifa in coloanele </w:t>
      </w:r>
      <w:proofErr w:type="spellStart"/>
      <w:r w:rsidRPr="005E42FE">
        <w:rPr>
          <w:rFonts w:cs="Calibri"/>
          <w:sz w:val="24"/>
          <w:szCs w:val="24"/>
        </w:rPr>
        <w:t>corespunzatoare</w:t>
      </w:r>
      <w:proofErr w:type="spellEnd"/>
      <w:r w:rsidRPr="005E42FE">
        <w:rPr>
          <w:rFonts w:cs="Calibri"/>
          <w:sz w:val="24"/>
          <w:szCs w:val="24"/>
        </w:rPr>
        <w:t xml:space="preserve"> din tabel; </w:t>
      </w:r>
    </w:p>
    <w:p w:rsidR="005E42FE" w:rsidRPr="005E42FE" w:rsidRDefault="005E42FE" w:rsidP="005E42FE">
      <w:pPr>
        <w:numPr>
          <w:ilvl w:val="0"/>
          <w:numId w:val="12"/>
        </w:numPr>
        <w:tabs>
          <w:tab w:val="left" w:pos="270"/>
        </w:tabs>
        <w:spacing w:after="0" w:line="240" w:lineRule="auto"/>
        <w:jc w:val="both"/>
        <w:rPr>
          <w:rFonts w:cs="Calibri"/>
          <w:sz w:val="24"/>
          <w:szCs w:val="24"/>
        </w:rPr>
      </w:pPr>
      <w:proofErr w:type="spellStart"/>
      <w:r w:rsidRPr="005E42FE">
        <w:rPr>
          <w:rFonts w:cs="Calibri"/>
          <w:sz w:val="24"/>
          <w:szCs w:val="24"/>
        </w:rPr>
        <w:t>Expertii</w:t>
      </w:r>
      <w:proofErr w:type="spellEnd"/>
      <w:r w:rsidRPr="005E42FE">
        <w:rPr>
          <w:rFonts w:cs="Calibri"/>
          <w:sz w:val="24"/>
          <w:szCs w:val="24"/>
        </w:rPr>
        <w:t xml:space="preserve"> vor bifa in coloanele </w:t>
      </w:r>
      <w:proofErr w:type="spellStart"/>
      <w:r w:rsidRPr="005E42FE">
        <w:rPr>
          <w:rFonts w:cs="Calibri"/>
          <w:sz w:val="24"/>
          <w:szCs w:val="24"/>
        </w:rPr>
        <w:t>corespunzatoare</w:t>
      </w:r>
      <w:proofErr w:type="spellEnd"/>
      <w:r w:rsidRPr="005E42FE">
        <w:rPr>
          <w:rFonts w:cs="Calibri"/>
          <w:sz w:val="24"/>
          <w:szCs w:val="24"/>
        </w:rPr>
        <w:t xml:space="preserve"> din tabel; </w:t>
      </w:r>
    </w:p>
    <w:p w:rsidR="005E42FE" w:rsidRPr="005E42FE" w:rsidRDefault="005E42FE" w:rsidP="005E42FE">
      <w:pPr>
        <w:numPr>
          <w:ilvl w:val="0"/>
          <w:numId w:val="12"/>
        </w:numPr>
        <w:spacing w:after="0" w:line="240" w:lineRule="auto"/>
        <w:ind w:left="270" w:hanging="270"/>
        <w:jc w:val="both"/>
        <w:rPr>
          <w:rFonts w:cs="Calibri"/>
          <w:sz w:val="24"/>
          <w:szCs w:val="24"/>
          <w:lang w:val="fr-FR"/>
        </w:rPr>
      </w:pPr>
      <w:proofErr w:type="spellStart"/>
      <w:r w:rsidRPr="005E42FE">
        <w:rPr>
          <w:rFonts w:cs="Calibri"/>
          <w:sz w:val="24"/>
          <w:szCs w:val="24"/>
          <w:lang w:val="fr-FR"/>
        </w:rPr>
        <w:t>Expertii</w:t>
      </w:r>
      <w:proofErr w:type="spellEnd"/>
      <w:r w:rsidRPr="005E42FE">
        <w:rPr>
          <w:rFonts w:cs="Calibri"/>
          <w:sz w:val="24"/>
          <w:szCs w:val="24"/>
          <w:lang w:val="fr-FR"/>
        </w:rPr>
        <w:t xml:space="preserve"> vor </w:t>
      </w:r>
      <w:proofErr w:type="spellStart"/>
      <w:r w:rsidRPr="005E42FE">
        <w:rPr>
          <w:rFonts w:cs="Calibri"/>
          <w:sz w:val="24"/>
          <w:szCs w:val="24"/>
          <w:lang w:val="fr-FR"/>
        </w:rPr>
        <w:t>bifa</w:t>
      </w:r>
      <w:proofErr w:type="spellEnd"/>
      <w:r w:rsidRPr="005E42FE">
        <w:rPr>
          <w:rFonts w:cs="Calibri"/>
          <w:sz w:val="24"/>
          <w:szCs w:val="24"/>
          <w:lang w:val="fr-FR"/>
        </w:rPr>
        <w:t xml:space="preserve"> in </w:t>
      </w:r>
      <w:proofErr w:type="spellStart"/>
      <w:r w:rsidRPr="005E42FE">
        <w:rPr>
          <w:rFonts w:cs="Calibri"/>
          <w:sz w:val="24"/>
          <w:szCs w:val="24"/>
          <w:lang w:val="fr-FR"/>
        </w:rPr>
        <w:t>coloanele</w:t>
      </w:r>
      <w:proofErr w:type="spellEnd"/>
      <w:r w:rsidRPr="005E42FE">
        <w:rPr>
          <w:rFonts w:cs="Calibri"/>
          <w:sz w:val="24"/>
          <w:szCs w:val="24"/>
          <w:lang w:val="fr-FR"/>
        </w:rPr>
        <w:t xml:space="preserve"> </w:t>
      </w:r>
      <w:proofErr w:type="spellStart"/>
      <w:r w:rsidRPr="005E42FE">
        <w:rPr>
          <w:rFonts w:cs="Calibri"/>
          <w:sz w:val="24"/>
          <w:szCs w:val="24"/>
          <w:lang w:val="fr-FR"/>
        </w:rPr>
        <w:t>din</w:t>
      </w:r>
      <w:proofErr w:type="spellEnd"/>
      <w:r w:rsidRPr="005E42FE">
        <w:rPr>
          <w:rFonts w:cs="Calibri"/>
          <w:sz w:val="24"/>
          <w:szCs w:val="24"/>
          <w:lang w:val="fr-FR"/>
        </w:rPr>
        <w:t xml:space="preserve"> </w:t>
      </w:r>
      <w:proofErr w:type="spellStart"/>
      <w:r w:rsidRPr="005E42FE">
        <w:rPr>
          <w:rFonts w:cs="Calibri"/>
          <w:sz w:val="24"/>
          <w:szCs w:val="24"/>
          <w:lang w:val="fr-FR"/>
        </w:rPr>
        <w:t>tabel</w:t>
      </w:r>
      <w:proofErr w:type="spellEnd"/>
      <w:r w:rsidRPr="005E42FE">
        <w:rPr>
          <w:rFonts w:cs="Calibri"/>
          <w:sz w:val="24"/>
          <w:szCs w:val="24"/>
          <w:lang w:val="fr-FR"/>
        </w:rPr>
        <w:t xml:space="preserve"> – </w:t>
      </w:r>
      <w:proofErr w:type="spellStart"/>
      <w:r w:rsidRPr="005E42FE">
        <w:rPr>
          <w:rFonts w:cs="Calibri"/>
          <w:sz w:val="24"/>
          <w:szCs w:val="24"/>
          <w:lang w:val="fr-FR"/>
        </w:rPr>
        <w:t>daca</w:t>
      </w:r>
      <w:proofErr w:type="spellEnd"/>
      <w:r w:rsidRPr="005E42FE">
        <w:rPr>
          <w:rFonts w:cs="Calibri"/>
          <w:sz w:val="24"/>
          <w:szCs w:val="24"/>
          <w:lang w:val="fr-FR"/>
        </w:rPr>
        <w:t xml:space="preserve"> </w:t>
      </w:r>
      <w:proofErr w:type="spellStart"/>
      <w:r w:rsidRPr="005E42FE">
        <w:rPr>
          <w:rFonts w:cs="Calibri"/>
          <w:sz w:val="24"/>
          <w:szCs w:val="24"/>
          <w:lang w:val="fr-FR"/>
        </w:rPr>
        <w:t>reprezentantul</w:t>
      </w:r>
      <w:proofErr w:type="spellEnd"/>
      <w:r w:rsidRPr="005E42FE">
        <w:rPr>
          <w:rFonts w:cs="Calibri"/>
          <w:sz w:val="24"/>
          <w:szCs w:val="24"/>
          <w:lang w:val="fr-FR"/>
        </w:rPr>
        <w:t xml:space="preserve"> </w:t>
      </w:r>
      <w:proofErr w:type="spellStart"/>
      <w:r w:rsidRPr="005E42FE">
        <w:rPr>
          <w:rFonts w:cs="Calibri"/>
          <w:sz w:val="24"/>
          <w:szCs w:val="24"/>
          <w:lang w:val="fr-FR"/>
        </w:rPr>
        <w:t>legal</w:t>
      </w:r>
      <w:proofErr w:type="spellEnd"/>
      <w:r w:rsidRPr="005E42FE">
        <w:rPr>
          <w:rFonts w:cs="Calibri"/>
          <w:sz w:val="24"/>
          <w:szCs w:val="24"/>
          <w:lang w:val="fr-FR"/>
        </w:rPr>
        <w:t>/</w:t>
      </w:r>
      <w:r w:rsidRPr="005E42FE">
        <w:rPr>
          <w:rFonts w:cs="Calibri"/>
          <w:sz w:val="24"/>
          <w:szCs w:val="24"/>
          <w:lang w:val="it-IT" w:eastAsia="fr-FR"/>
        </w:rPr>
        <w:t xml:space="preserve"> un imputernicit al acestuia</w:t>
      </w:r>
      <w:r w:rsidRPr="005E42FE">
        <w:rPr>
          <w:rFonts w:cs="Calibri"/>
          <w:sz w:val="24"/>
          <w:szCs w:val="24"/>
          <w:lang w:val="fr-FR"/>
        </w:rPr>
        <w:t xml:space="preserve"> nu </w:t>
      </w:r>
      <w:proofErr w:type="spellStart"/>
      <w:r w:rsidRPr="005E42FE">
        <w:rPr>
          <w:rFonts w:cs="Calibri"/>
          <w:sz w:val="24"/>
          <w:szCs w:val="24"/>
          <w:lang w:val="fr-FR"/>
        </w:rPr>
        <w:t>permite</w:t>
      </w:r>
      <w:proofErr w:type="spellEnd"/>
      <w:r w:rsidRPr="005E42FE">
        <w:rPr>
          <w:rFonts w:cs="Calibri"/>
          <w:sz w:val="24"/>
          <w:szCs w:val="24"/>
          <w:lang w:val="fr-FR"/>
        </w:rPr>
        <w:t xml:space="preserve"> </w:t>
      </w:r>
      <w:proofErr w:type="spellStart"/>
      <w:r w:rsidRPr="005E42FE">
        <w:rPr>
          <w:rFonts w:cs="Calibri"/>
          <w:sz w:val="24"/>
          <w:szCs w:val="24"/>
          <w:lang w:val="fr-FR"/>
        </w:rPr>
        <w:t>accesul</w:t>
      </w:r>
      <w:proofErr w:type="spellEnd"/>
      <w:r w:rsidRPr="005E42FE">
        <w:rPr>
          <w:rFonts w:cs="Calibri"/>
          <w:sz w:val="24"/>
          <w:szCs w:val="24"/>
          <w:lang w:val="fr-FR"/>
        </w:rPr>
        <w:t xml:space="preserve"> la </w:t>
      </w:r>
      <w:proofErr w:type="spellStart"/>
      <w:r w:rsidRPr="005E42FE">
        <w:rPr>
          <w:rFonts w:cs="Calibri"/>
          <w:sz w:val="24"/>
          <w:szCs w:val="24"/>
          <w:lang w:val="fr-FR"/>
        </w:rPr>
        <w:t>obiectivul</w:t>
      </w:r>
      <w:proofErr w:type="spellEnd"/>
      <w:r w:rsidRPr="005E42FE">
        <w:rPr>
          <w:rFonts w:cs="Calibri"/>
          <w:sz w:val="24"/>
          <w:szCs w:val="24"/>
          <w:lang w:val="fr-FR"/>
        </w:rPr>
        <w:t xml:space="preserve"> de </w:t>
      </w:r>
      <w:proofErr w:type="spellStart"/>
      <w:r w:rsidRPr="005E42FE">
        <w:rPr>
          <w:rFonts w:cs="Calibri"/>
          <w:sz w:val="24"/>
          <w:szCs w:val="24"/>
          <w:lang w:val="fr-FR"/>
        </w:rPr>
        <w:t>investitie</w:t>
      </w:r>
      <w:proofErr w:type="spellEnd"/>
      <w:r w:rsidRPr="005E42FE">
        <w:rPr>
          <w:rFonts w:cs="Calibri"/>
          <w:sz w:val="24"/>
          <w:szCs w:val="24"/>
          <w:lang w:val="fr-FR"/>
        </w:rPr>
        <w:t xml:space="preserve">, </w:t>
      </w:r>
      <w:proofErr w:type="spellStart"/>
      <w:r w:rsidRPr="005E42FE">
        <w:rPr>
          <w:rFonts w:cs="Calibri"/>
          <w:sz w:val="24"/>
          <w:szCs w:val="24"/>
          <w:lang w:val="fr-FR"/>
        </w:rPr>
        <w:t>acestia</w:t>
      </w:r>
      <w:proofErr w:type="spellEnd"/>
      <w:r w:rsidRPr="005E42FE">
        <w:rPr>
          <w:rFonts w:cs="Calibri"/>
          <w:sz w:val="24"/>
          <w:szCs w:val="24"/>
          <w:lang w:val="fr-FR"/>
        </w:rPr>
        <w:t xml:space="preserve"> vor </w:t>
      </w:r>
      <w:proofErr w:type="spellStart"/>
      <w:r w:rsidRPr="005E42FE">
        <w:rPr>
          <w:rFonts w:cs="Calibri"/>
          <w:sz w:val="24"/>
          <w:szCs w:val="24"/>
          <w:lang w:val="fr-FR"/>
        </w:rPr>
        <w:t>bifa</w:t>
      </w:r>
      <w:proofErr w:type="spellEnd"/>
      <w:r w:rsidRPr="005E42FE">
        <w:rPr>
          <w:rFonts w:cs="Calibri"/>
          <w:sz w:val="24"/>
          <w:szCs w:val="24"/>
          <w:lang w:val="fr-FR"/>
        </w:rPr>
        <w:t xml:space="preserve"> in </w:t>
      </w:r>
      <w:proofErr w:type="spellStart"/>
      <w:r w:rsidRPr="005E42FE">
        <w:rPr>
          <w:rFonts w:cs="Calibri"/>
          <w:sz w:val="24"/>
          <w:szCs w:val="24"/>
          <w:lang w:val="fr-FR"/>
        </w:rPr>
        <w:t>coloana</w:t>
      </w:r>
      <w:proofErr w:type="spellEnd"/>
      <w:r w:rsidRPr="005E42FE">
        <w:rPr>
          <w:rFonts w:cs="Calibri"/>
          <w:sz w:val="24"/>
          <w:szCs w:val="24"/>
          <w:lang w:val="fr-FR"/>
        </w:rPr>
        <w:t xml:space="preserve"> Nu si vor </w:t>
      </w:r>
      <w:proofErr w:type="spellStart"/>
      <w:r w:rsidRPr="005E42FE">
        <w:rPr>
          <w:rFonts w:cs="Calibri"/>
          <w:sz w:val="24"/>
          <w:szCs w:val="24"/>
          <w:lang w:val="fr-FR"/>
        </w:rPr>
        <w:t>inscrie</w:t>
      </w:r>
      <w:proofErr w:type="spellEnd"/>
      <w:r w:rsidRPr="005E42FE">
        <w:rPr>
          <w:rFonts w:cs="Calibri"/>
          <w:sz w:val="24"/>
          <w:szCs w:val="24"/>
          <w:lang w:val="fr-FR"/>
        </w:rPr>
        <w:t xml:space="preserve"> la </w:t>
      </w:r>
      <w:proofErr w:type="spellStart"/>
      <w:r w:rsidRPr="005E42FE">
        <w:rPr>
          <w:rFonts w:cs="Calibri"/>
          <w:sz w:val="24"/>
          <w:szCs w:val="24"/>
          <w:lang w:val="fr-FR"/>
        </w:rPr>
        <w:t>rubrica</w:t>
      </w:r>
      <w:proofErr w:type="spellEnd"/>
      <w:r w:rsidRPr="005E42FE">
        <w:rPr>
          <w:rFonts w:cs="Calibri"/>
          <w:sz w:val="24"/>
          <w:szCs w:val="24"/>
          <w:lang w:val="fr-FR"/>
        </w:rPr>
        <w:t xml:space="preserve"> </w:t>
      </w:r>
      <w:proofErr w:type="spellStart"/>
      <w:r w:rsidRPr="005E42FE">
        <w:rPr>
          <w:rFonts w:cs="Calibri"/>
          <w:sz w:val="24"/>
          <w:szCs w:val="24"/>
          <w:lang w:val="fr-FR"/>
        </w:rPr>
        <w:t>Observatii</w:t>
      </w:r>
      <w:proofErr w:type="spellEnd"/>
      <w:r w:rsidRPr="005E42FE">
        <w:rPr>
          <w:rFonts w:cs="Calibri"/>
          <w:bCs/>
          <w:sz w:val="24"/>
          <w:szCs w:val="24"/>
          <w:lang w:val="it-IT"/>
        </w:rPr>
        <w:t xml:space="preserve"> GAL</w:t>
      </w:r>
      <w:r w:rsidRPr="005E42FE">
        <w:rPr>
          <w:rFonts w:cs="Calibri"/>
          <w:sz w:val="24"/>
          <w:szCs w:val="24"/>
          <w:lang w:val="fr-FR"/>
        </w:rPr>
        <w:t>.</w:t>
      </w:r>
    </w:p>
    <w:p w:rsidR="005E42FE" w:rsidRPr="005E42FE" w:rsidRDefault="005E42FE" w:rsidP="005E42FE">
      <w:pPr>
        <w:spacing w:after="0" w:line="240" w:lineRule="auto"/>
        <w:jc w:val="both"/>
        <w:rPr>
          <w:rFonts w:cs="Calibri"/>
          <w:sz w:val="24"/>
          <w:szCs w:val="24"/>
          <w:lang w:val="fr-FR"/>
        </w:rPr>
      </w:pPr>
      <w:r w:rsidRPr="005E42FE">
        <w:rPr>
          <w:rFonts w:cs="Calibri"/>
          <w:sz w:val="24"/>
          <w:szCs w:val="24"/>
        </w:rPr>
        <w:t xml:space="preserve">4. Se verifica daca amplasarea </w:t>
      </w:r>
      <w:proofErr w:type="spellStart"/>
      <w:r w:rsidRPr="005E42FE">
        <w:rPr>
          <w:rFonts w:cs="Calibri"/>
          <w:sz w:val="24"/>
          <w:szCs w:val="24"/>
        </w:rPr>
        <w:t>constructiei</w:t>
      </w:r>
      <w:proofErr w:type="spellEnd"/>
      <w:r w:rsidRPr="005E42FE">
        <w:rPr>
          <w:rFonts w:cs="Calibri"/>
          <w:sz w:val="24"/>
          <w:szCs w:val="24"/>
        </w:rPr>
        <w:t xml:space="preserve"> existente, la care </w:t>
      </w:r>
      <w:proofErr w:type="spellStart"/>
      <w:r w:rsidRPr="005E42FE">
        <w:rPr>
          <w:rFonts w:cs="Calibri"/>
          <w:sz w:val="24"/>
          <w:szCs w:val="24"/>
        </w:rPr>
        <w:t>urmeaza</w:t>
      </w:r>
      <w:proofErr w:type="spellEnd"/>
      <w:r w:rsidRPr="005E42FE">
        <w:rPr>
          <w:rFonts w:cs="Calibri"/>
          <w:sz w:val="24"/>
          <w:szCs w:val="24"/>
        </w:rPr>
        <w:t xml:space="preserve"> sa se efectueze restaurarea, conservarea și / sau dotarea , corespunde cu cea din Cererea de </w:t>
      </w:r>
      <w:proofErr w:type="spellStart"/>
      <w:r w:rsidRPr="005E42FE">
        <w:rPr>
          <w:rFonts w:cs="Calibri"/>
          <w:sz w:val="24"/>
          <w:szCs w:val="24"/>
        </w:rPr>
        <w:t>Finantare</w:t>
      </w:r>
      <w:proofErr w:type="spellEnd"/>
      <w:r w:rsidRPr="005E42FE">
        <w:rPr>
          <w:rFonts w:cs="Calibri"/>
          <w:sz w:val="24"/>
          <w:szCs w:val="24"/>
        </w:rPr>
        <w:t xml:space="preserve"> si din documentele anexate Cererii de </w:t>
      </w:r>
      <w:proofErr w:type="spellStart"/>
      <w:r w:rsidRPr="005E42FE">
        <w:rPr>
          <w:rFonts w:cs="Calibri"/>
          <w:sz w:val="24"/>
          <w:szCs w:val="24"/>
        </w:rPr>
        <w:t>Finantare</w:t>
      </w:r>
      <w:proofErr w:type="spellEnd"/>
      <w:r w:rsidRPr="005E42FE">
        <w:rPr>
          <w:rFonts w:cs="Calibri"/>
          <w:sz w:val="24"/>
          <w:szCs w:val="24"/>
        </w:rPr>
        <w:t xml:space="preserve">.     </w:t>
      </w:r>
    </w:p>
    <w:p w:rsidR="005E42FE" w:rsidRPr="005E42FE" w:rsidRDefault="005E42FE" w:rsidP="005E42FE">
      <w:pPr>
        <w:spacing w:after="0"/>
        <w:rPr>
          <w:rFonts w:cs="Calibri"/>
          <w:b/>
          <w:sz w:val="24"/>
          <w:szCs w:val="24"/>
        </w:rPr>
      </w:pPr>
      <w:r w:rsidRPr="005E42FE">
        <w:rPr>
          <w:rFonts w:cs="Calibri"/>
          <w:b/>
          <w:sz w:val="24"/>
          <w:szCs w:val="24"/>
        </w:rPr>
        <w:t xml:space="preserve">5.Conditiile existente pe teren permit realizarea </w:t>
      </w:r>
      <w:proofErr w:type="spellStart"/>
      <w:r w:rsidRPr="005E42FE">
        <w:rPr>
          <w:rFonts w:cs="Calibri"/>
          <w:b/>
          <w:sz w:val="24"/>
          <w:szCs w:val="24"/>
        </w:rPr>
        <w:t>investitiilor</w:t>
      </w:r>
      <w:proofErr w:type="spellEnd"/>
      <w:r w:rsidRPr="005E42FE">
        <w:rPr>
          <w:rFonts w:cs="Calibri"/>
          <w:b/>
          <w:sz w:val="24"/>
          <w:szCs w:val="24"/>
        </w:rPr>
        <w:t xml:space="preserve"> </w:t>
      </w:r>
      <w:proofErr w:type="spellStart"/>
      <w:r w:rsidRPr="005E42FE">
        <w:rPr>
          <w:rFonts w:cs="Calibri"/>
          <w:b/>
          <w:sz w:val="24"/>
          <w:szCs w:val="24"/>
        </w:rPr>
        <w:t>prevazute</w:t>
      </w:r>
      <w:proofErr w:type="spellEnd"/>
      <w:r w:rsidRPr="005E42FE">
        <w:rPr>
          <w:rFonts w:cs="Calibri"/>
          <w:b/>
          <w:sz w:val="24"/>
          <w:szCs w:val="24"/>
        </w:rPr>
        <w:t xml:space="preserve"> în SF/DALI?</w:t>
      </w:r>
    </w:p>
    <w:p w:rsidR="005E42FE" w:rsidRPr="005E42FE" w:rsidRDefault="005E42FE" w:rsidP="005E42FE">
      <w:pPr>
        <w:spacing w:after="0"/>
        <w:jc w:val="both"/>
        <w:rPr>
          <w:rFonts w:cs="Calibri"/>
          <w:sz w:val="24"/>
          <w:szCs w:val="24"/>
          <w:lang w:val="fr-FR"/>
        </w:rPr>
      </w:pPr>
      <w:r w:rsidRPr="005E42FE">
        <w:rPr>
          <w:rFonts w:cs="Calibri"/>
          <w:sz w:val="24"/>
          <w:szCs w:val="24"/>
        </w:rPr>
        <w:t xml:space="preserve"> Se verifică </w:t>
      </w:r>
      <w:proofErr w:type="spellStart"/>
      <w:r w:rsidRPr="005E42FE">
        <w:rPr>
          <w:rFonts w:cs="Calibri"/>
          <w:sz w:val="24"/>
          <w:szCs w:val="24"/>
        </w:rPr>
        <w:t>conditiile</w:t>
      </w:r>
      <w:proofErr w:type="spellEnd"/>
      <w:r w:rsidRPr="005E42FE">
        <w:rPr>
          <w:rFonts w:cs="Calibri"/>
          <w:sz w:val="24"/>
          <w:szCs w:val="24"/>
        </w:rPr>
        <w:t xml:space="preserve"> existente și dacă starea tehnică corespunde cu cele descrise în SF/DALI. </w:t>
      </w:r>
    </w:p>
    <w:p w:rsidR="005E42FE" w:rsidRPr="005E42FE" w:rsidRDefault="005E42FE" w:rsidP="005E42FE">
      <w:pPr>
        <w:spacing w:after="0"/>
        <w:jc w:val="both"/>
        <w:rPr>
          <w:rFonts w:cs="Calibri"/>
          <w:sz w:val="24"/>
          <w:szCs w:val="24"/>
          <w:lang w:val="fr-FR"/>
        </w:rPr>
      </w:pPr>
      <w:r w:rsidRPr="005E42FE">
        <w:rPr>
          <w:rFonts w:cs="Calibri"/>
          <w:sz w:val="24"/>
          <w:szCs w:val="24"/>
          <w:lang w:val="it-IT" w:eastAsia="fr-FR"/>
        </w:rPr>
        <w:t>6.</w:t>
      </w:r>
      <w:r w:rsidRPr="005E42FE">
        <w:rPr>
          <w:rFonts w:cs="Calibri"/>
          <w:sz w:val="24"/>
          <w:szCs w:val="24"/>
        </w:rPr>
        <w:t xml:space="preserve"> Se verifica pe teren daca proiectul are acces la infrastructura de baza (drumuri principale, electricitate, apa, canalizare etc.), conform celor specificate in studiul de fezabilitate.  </w:t>
      </w:r>
      <w:r w:rsidRPr="005E42FE">
        <w:rPr>
          <w:rFonts w:cs="Calibri"/>
          <w:sz w:val="24"/>
          <w:szCs w:val="24"/>
          <w:lang w:val="fr-FR"/>
        </w:rPr>
        <w:t xml:space="preserve"> </w:t>
      </w:r>
    </w:p>
    <w:p w:rsidR="005E42FE" w:rsidRPr="005E42FE" w:rsidRDefault="005E42FE" w:rsidP="005E42FE">
      <w:pPr>
        <w:numPr>
          <w:ilvl w:val="12"/>
          <w:numId w:val="0"/>
        </w:numPr>
        <w:spacing w:after="0"/>
        <w:jc w:val="both"/>
        <w:rPr>
          <w:rFonts w:cs="Calibri"/>
          <w:sz w:val="24"/>
          <w:szCs w:val="24"/>
          <w:lang w:val="it-IT" w:eastAsia="fr-FR"/>
        </w:rPr>
      </w:pPr>
      <w:r w:rsidRPr="005E42FE">
        <w:rPr>
          <w:rFonts w:cs="Calibri"/>
          <w:sz w:val="24"/>
          <w:szCs w:val="24"/>
        </w:rPr>
        <w:t xml:space="preserve">La rubrica </w:t>
      </w:r>
      <w:proofErr w:type="spellStart"/>
      <w:r w:rsidRPr="005E42FE">
        <w:rPr>
          <w:rFonts w:cs="Calibri"/>
          <w:sz w:val="24"/>
          <w:szCs w:val="24"/>
        </w:rPr>
        <w:t>Observatii</w:t>
      </w:r>
      <w:proofErr w:type="spellEnd"/>
      <w:r w:rsidRPr="005E42FE">
        <w:rPr>
          <w:rFonts w:cs="Calibri"/>
          <w:sz w:val="24"/>
          <w:szCs w:val="24"/>
        </w:rPr>
        <w:t xml:space="preserve"> </w:t>
      </w:r>
      <w:r w:rsidRPr="005E42FE">
        <w:rPr>
          <w:rFonts w:cs="Calibri"/>
          <w:bCs/>
          <w:sz w:val="24"/>
          <w:szCs w:val="24"/>
          <w:lang w:val="it-IT"/>
        </w:rPr>
        <w:t>GAL s</w:t>
      </w:r>
      <w:r w:rsidRPr="005E42FE">
        <w:rPr>
          <w:rFonts w:cs="Calibri"/>
          <w:sz w:val="24"/>
          <w:szCs w:val="24"/>
        </w:rPr>
        <w:t xml:space="preserve">e vor preciza in mod explicit elementele de infrastructură existente, precum </w:t>
      </w:r>
      <w:proofErr w:type="spellStart"/>
      <w:r w:rsidRPr="005E42FE">
        <w:rPr>
          <w:rFonts w:cs="Calibri"/>
          <w:sz w:val="24"/>
          <w:szCs w:val="24"/>
        </w:rPr>
        <w:t>şi</w:t>
      </w:r>
      <w:proofErr w:type="spellEnd"/>
      <w:r w:rsidRPr="005E42FE">
        <w:rPr>
          <w:rFonts w:cs="Calibri"/>
          <w:sz w:val="24"/>
          <w:szCs w:val="24"/>
        </w:rPr>
        <w:t xml:space="preserve"> dacă acestea corespund cu cele descrise în studiul de fezabilitate</w:t>
      </w:r>
      <w:r w:rsidRPr="005E42FE">
        <w:rPr>
          <w:rFonts w:cs="Calibri"/>
          <w:b/>
          <w:bCs/>
          <w:sz w:val="24"/>
          <w:szCs w:val="24"/>
          <w:lang w:val="it-IT"/>
        </w:rPr>
        <w:t>.</w:t>
      </w:r>
    </w:p>
    <w:p w:rsidR="005E42FE" w:rsidRPr="005E42FE" w:rsidRDefault="005E42FE" w:rsidP="005E42FE">
      <w:pPr>
        <w:tabs>
          <w:tab w:val="left" w:pos="270"/>
        </w:tabs>
        <w:spacing w:after="0"/>
        <w:jc w:val="both"/>
        <w:rPr>
          <w:rFonts w:cs="Calibri"/>
          <w:i/>
          <w:sz w:val="24"/>
          <w:szCs w:val="24"/>
          <w:lang w:val="it-IT"/>
        </w:rPr>
      </w:pPr>
      <w:r w:rsidRPr="005E42FE">
        <w:rPr>
          <w:rFonts w:cs="Calibri"/>
          <w:sz w:val="24"/>
          <w:szCs w:val="24"/>
        </w:rPr>
        <w:t xml:space="preserve">7. Se verifica existenta </w:t>
      </w:r>
      <w:proofErr w:type="spellStart"/>
      <w:r w:rsidRPr="005E42FE">
        <w:rPr>
          <w:rFonts w:cs="Calibri"/>
          <w:sz w:val="24"/>
          <w:szCs w:val="24"/>
        </w:rPr>
        <w:t>cladirii</w:t>
      </w:r>
      <w:proofErr w:type="spellEnd"/>
      <w:r w:rsidRPr="005E42FE">
        <w:rPr>
          <w:rFonts w:cs="Calibri"/>
          <w:sz w:val="24"/>
          <w:szCs w:val="24"/>
        </w:rPr>
        <w:t xml:space="preserve"> si daca clădirile existente propuse pentru restaurarea, conservarea și / sau dotarea corespund cu </w:t>
      </w:r>
      <w:proofErr w:type="spellStart"/>
      <w:r w:rsidRPr="005E42FE">
        <w:rPr>
          <w:rFonts w:cs="Calibri"/>
          <w:sz w:val="24"/>
          <w:szCs w:val="24"/>
        </w:rPr>
        <w:t>specificaţiile</w:t>
      </w:r>
      <w:proofErr w:type="spellEnd"/>
      <w:r w:rsidRPr="005E42FE">
        <w:rPr>
          <w:rFonts w:cs="Calibri"/>
          <w:sz w:val="24"/>
          <w:szCs w:val="24"/>
        </w:rPr>
        <w:t xml:space="preserve"> din expertiza tehnică (stadiul fizic, starea fizica </w:t>
      </w:r>
      <w:proofErr w:type="spellStart"/>
      <w:r w:rsidRPr="005E42FE">
        <w:rPr>
          <w:rFonts w:cs="Calibri"/>
          <w:sz w:val="24"/>
          <w:szCs w:val="24"/>
        </w:rPr>
        <w:t>şi</w:t>
      </w:r>
      <w:proofErr w:type="spellEnd"/>
      <w:r w:rsidRPr="005E42FE">
        <w:rPr>
          <w:rFonts w:cs="Calibri"/>
          <w:sz w:val="24"/>
          <w:szCs w:val="24"/>
        </w:rPr>
        <w:t xml:space="preserve"> gradul de uzură) </w:t>
      </w:r>
      <w:proofErr w:type="spellStart"/>
      <w:r w:rsidRPr="005E42FE">
        <w:rPr>
          <w:rFonts w:cs="Calibri"/>
          <w:sz w:val="24"/>
          <w:szCs w:val="24"/>
        </w:rPr>
        <w:t>şi</w:t>
      </w:r>
      <w:proofErr w:type="spellEnd"/>
      <w:r w:rsidRPr="005E42FE">
        <w:rPr>
          <w:rFonts w:cs="Calibri"/>
          <w:sz w:val="24"/>
          <w:szCs w:val="24"/>
        </w:rPr>
        <w:t xml:space="preserve"> cu cea descrisa in studiul de fezabilitate. </w:t>
      </w:r>
      <w:r w:rsidRPr="005E42FE">
        <w:rPr>
          <w:rFonts w:cs="Calibri"/>
          <w:sz w:val="24"/>
          <w:szCs w:val="24"/>
          <w:lang w:val="it-IT"/>
        </w:rPr>
        <w:t xml:space="preserve"> În varianta în care </w:t>
      </w:r>
      <w:r w:rsidRPr="005E42FE">
        <w:rPr>
          <w:rFonts w:cs="Calibri"/>
          <w:sz w:val="24"/>
          <w:szCs w:val="24"/>
          <w:lang w:val="it-IT"/>
        </w:rPr>
        <w:lastRenderedPageBreak/>
        <w:t xml:space="preserve">se solicită prin proiect continuarea unui obiectiv realizat parţial de beneficiar din fonduri proprii, se va prezenta expertiza tehnica a lucrarii existente.  </w:t>
      </w:r>
    </w:p>
    <w:p w:rsidR="005E42FE" w:rsidRPr="005E42FE" w:rsidRDefault="005E42FE" w:rsidP="005E42FE">
      <w:pPr>
        <w:tabs>
          <w:tab w:val="left" w:pos="270"/>
        </w:tabs>
        <w:spacing w:after="0"/>
        <w:jc w:val="both"/>
        <w:rPr>
          <w:rFonts w:cs="Calibri"/>
          <w:sz w:val="24"/>
          <w:szCs w:val="24"/>
          <w:lang w:val="it-IT"/>
        </w:rPr>
      </w:pPr>
      <w:proofErr w:type="spellStart"/>
      <w:r w:rsidRPr="005E42FE">
        <w:rPr>
          <w:rFonts w:cs="Calibri"/>
          <w:sz w:val="24"/>
          <w:szCs w:val="24"/>
          <w:lang w:val="fr-FR"/>
        </w:rPr>
        <w:t>În</w:t>
      </w:r>
      <w:proofErr w:type="spellEnd"/>
      <w:r w:rsidRPr="005E42FE">
        <w:rPr>
          <w:rFonts w:cs="Calibri"/>
          <w:sz w:val="24"/>
          <w:szCs w:val="24"/>
          <w:lang w:val="fr-FR"/>
        </w:rPr>
        <w:t xml:space="preserve"> </w:t>
      </w:r>
      <w:proofErr w:type="spellStart"/>
      <w:r w:rsidRPr="005E42FE">
        <w:rPr>
          <w:rFonts w:cs="Calibri"/>
          <w:sz w:val="24"/>
          <w:szCs w:val="24"/>
          <w:lang w:val="fr-FR"/>
        </w:rPr>
        <w:t>cazul</w:t>
      </w:r>
      <w:proofErr w:type="spellEnd"/>
      <w:r w:rsidRPr="005E42FE">
        <w:rPr>
          <w:rFonts w:cs="Calibri"/>
          <w:sz w:val="24"/>
          <w:szCs w:val="24"/>
          <w:lang w:val="fr-FR"/>
        </w:rPr>
        <w:t xml:space="preserve"> </w:t>
      </w:r>
      <w:proofErr w:type="spellStart"/>
      <w:r w:rsidRPr="005E42FE">
        <w:rPr>
          <w:rFonts w:cs="Calibri"/>
          <w:sz w:val="24"/>
          <w:szCs w:val="24"/>
          <w:lang w:val="fr-FR"/>
        </w:rPr>
        <w:t>lucrărilor</w:t>
      </w:r>
      <w:proofErr w:type="spellEnd"/>
      <w:r w:rsidRPr="005E42FE">
        <w:rPr>
          <w:rFonts w:cs="Calibri"/>
          <w:sz w:val="24"/>
          <w:szCs w:val="24"/>
          <w:lang w:val="fr-FR"/>
        </w:rPr>
        <w:t xml:space="preserve"> </w:t>
      </w:r>
      <w:proofErr w:type="spellStart"/>
      <w:r w:rsidRPr="005E42FE">
        <w:rPr>
          <w:rFonts w:cs="Calibri"/>
          <w:sz w:val="24"/>
          <w:szCs w:val="24"/>
          <w:lang w:val="fr-FR"/>
        </w:rPr>
        <w:t>existente</w:t>
      </w:r>
      <w:proofErr w:type="spellEnd"/>
      <w:r w:rsidRPr="005E42FE">
        <w:rPr>
          <w:rFonts w:cs="Calibri"/>
          <w:sz w:val="24"/>
          <w:szCs w:val="24"/>
          <w:lang w:val="fr-FR"/>
        </w:rPr>
        <w:t xml:space="preserve"> care nu au </w:t>
      </w:r>
      <w:proofErr w:type="spellStart"/>
      <w:r w:rsidRPr="005E42FE">
        <w:rPr>
          <w:rFonts w:cs="Calibri"/>
          <w:sz w:val="24"/>
          <w:szCs w:val="24"/>
          <w:lang w:val="fr-FR"/>
        </w:rPr>
        <w:t>avut</w:t>
      </w:r>
      <w:proofErr w:type="spellEnd"/>
      <w:r w:rsidRPr="005E42FE">
        <w:rPr>
          <w:rFonts w:cs="Calibri"/>
          <w:sz w:val="24"/>
          <w:szCs w:val="24"/>
          <w:lang w:val="fr-FR"/>
        </w:rPr>
        <w:t xml:space="preserve"> la </w:t>
      </w:r>
      <w:proofErr w:type="spellStart"/>
      <w:r w:rsidRPr="005E42FE">
        <w:rPr>
          <w:rFonts w:cs="Calibri"/>
          <w:sz w:val="24"/>
          <w:szCs w:val="24"/>
          <w:lang w:val="fr-FR"/>
        </w:rPr>
        <w:t>bază</w:t>
      </w:r>
      <w:proofErr w:type="spellEnd"/>
      <w:r w:rsidRPr="005E42FE">
        <w:rPr>
          <w:rFonts w:cs="Calibri"/>
          <w:sz w:val="24"/>
          <w:szCs w:val="24"/>
          <w:lang w:val="fr-FR"/>
        </w:rPr>
        <w:t xml:space="preserve"> un </w:t>
      </w:r>
      <w:proofErr w:type="spellStart"/>
      <w:r w:rsidRPr="005E42FE">
        <w:rPr>
          <w:rFonts w:cs="Calibri"/>
          <w:sz w:val="24"/>
          <w:szCs w:val="24"/>
          <w:lang w:val="fr-FR"/>
        </w:rPr>
        <w:t>proiect</w:t>
      </w:r>
      <w:proofErr w:type="spellEnd"/>
      <w:r w:rsidRPr="005E42FE">
        <w:rPr>
          <w:rFonts w:cs="Calibri"/>
          <w:sz w:val="24"/>
          <w:szCs w:val="24"/>
          <w:lang w:val="fr-FR"/>
        </w:rPr>
        <w:t xml:space="preserve"> </w:t>
      </w:r>
      <w:proofErr w:type="spellStart"/>
      <w:r w:rsidRPr="005E42FE">
        <w:rPr>
          <w:rFonts w:cs="Calibri"/>
          <w:sz w:val="24"/>
          <w:szCs w:val="24"/>
          <w:lang w:val="fr-FR"/>
        </w:rPr>
        <w:t>tehnic</w:t>
      </w:r>
      <w:proofErr w:type="spellEnd"/>
      <w:r w:rsidRPr="005E42FE">
        <w:rPr>
          <w:rFonts w:cs="Calibri"/>
          <w:sz w:val="24"/>
          <w:szCs w:val="24"/>
          <w:lang w:val="fr-FR"/>
        </w:rPr>
        <w:t xml:space="preserve"> </w:t>
      </w:r>
      <w:proofErr w:type="spellStart"/>
      <w:r w:rsidRPr="005E42FE">
        <w:rPr>
          <w:rFonts w:cs="Calibri"/>
          <w:sz w:val="24"/>
          <w:szCs w:val="24"/>
          <w:lang w:val="fr-FR"/>
        </w:rPr>
        <w:t>şi</w:t>
      </w:r>
      <w:proofErr w:type="spellEnd"/>
      <w:r w:rsidRPr="005E42FE">
        <w:rPr>
          <w:rFonts w:cs="Calibri"/>
          <w:sz w:val="24"/>
          <w:szCs w:val="24"/>
          <w:lang w:val="fr-FR"/>
        </w:rPr>
        <w:t xml:space="preserve"> </w:t>
      </w:r>
      <w:proofErr w:type="spellStart"/>
      <w:r w:rsidRPr="005E42FE">
        <w:rPr>
          <w:rFonts w:cs="Calibri"/>
          <w:sz w:val="24"/>
          <w:szCs w:val="24"/>
          <w:lang w:val="fr-FR"/>
        </w:rPr>
        <w:t>autorizaţie</w:t>
      </w:r>
      <w:proofErr w:type="spellEnd"/>
      <w:r w:rsidRPr="005E42FE">
        <w:rPr>
          <w:rFonts w:cs="Calibri"/>
          <w:sz w:val="24"/>
          <w:szCs w:val="24"/>
          <w:lang w:val="fr-FR"/>
        </w:rPr>
        <w:t xml:space="preserve"> de </w:t>
      </w:r>
      <w:proofErr w:type="spellStart"/>
      <w:r w:rsidRPr="005E42FE">
        <w:rPr>
          <w:rFonts w:cs="Calibri"/>
          <w:sz w:val="24"/>
          <w:szCs w:val="24"/>
          <w:lang w:val="fr-FR"/>
        </w:rPr>
        <w:t>construcţie</w:t>
      </w:r>
      <w:proofErr w:type="spellEnd"/>
      <w:r w:rsidRPr="005E42FE">
        <w:rPr>
          <w:rFonts w:cs="Calibri"/>
          <w:sz w:val="24"/>
          <w:szCs w:val="24"/>
          <w:lang w:val="fr-FR"/>
        </w:rPr>
        <w:t xml:space="preserve"> se va </w:t>
      </w:r>
      <w:proofErr w:type="spellStart"/>
      <w:r w:rsidRPr="005E42FE">
        <w:rPr>
          <w:rFonts w:cs="Calibri"/>
          <w:sz w:val="24"/>
          <w:szCs w:val="24"/>
          <w:lang w:val="fr-FR"/>
        </w:rPr>
        <w:t>prezenta</w:t>
      </w:r>
      <w:proofErr w:type="spellEnd"/>
      <w:r w:rsidRPr="005E42FE">
        <w:rPr>
          <w:rFonts w:cs="Calibri"/>
          <w:sz w:val="24"/>
          <w:szCs w:val="24"/>
          <w:lang w:val="fr-FR"/>
        </w:rPr>
        <w:t xml:space="preserve"> un </w:t>
      </w:r>
      <w:proofErr w:type="spellStart"/>
      <w:r w:rsidRPr="005E42FE">
        <w:rPr>
          <w:rFonts w:cs="Calibri"/>
          <w:sz w:val="24"/>
          <w:szCs w:val="24"/>
          <w:lang w:val="fr-FR"/>
        </w:rPr>
        <w:t>raport</w:t>
      </w:r>
      <w:proofErr w:type="spellEnd"/>
      <w:r w:rsidRPr="005E42FE">
        <w:rPr>
          <w:rFonts w:cs="Calibri"/>
          <w:sz w:val="24"/>
          <w:szCs w:val="24"/>
          <w:lang w:val="fr-FR"/>
        </w:rPr>
        <w:t xml:space="preserve"> de </w:t>
      </w:r>
      <w:proofErr w:type="spellStart"/>
      <w:r w:rsidRPr="005E42FE">
        <w:rPr>
          <w:rFonts w:cs="Calibri"/>
          <w:sz w:val="24"/>
          <w:szCs w:val="24"/>
          <w:lang w:val="fr-FR"/>
        </w:rPr>
        <w:t>expertiză</w:t>
      </w:r>
      <w:proofErr w:type="spellEnd"/>
      <w:r w:rsidRPr="005E42FE">
        <w:rPr>
          <w:rFonts w:cs="Calibri"/>
          <w:sz w:val="24"/>
          <w:szCs w:val="24"/>
          <w:lang w:val="fr-FR"/>
        </w:rPr>
        <w:t xml:space="preserve"> </w:t>
      </w:r>
      <w:proofErr w:type="spellStart"/>
      <w:r w:rsidRPr="005E42FE">
        <w:rPr>
          <w:rFonts w:cs="Calibri"/>
          <w:sz w:val="24"/>
          <w:szCs w:val="24"/>
          <w:lang w:val="fr-FR"/>
        </w:rPr>
        <w:t>pentru</w:t>
      </w:r>
      <w:proofErr w:type="spellEnd"/>
      <w:r w:rsidRPr="005E42FE">
        <w:rPr>
          <w:rFonts w:cs="Calibri"/>
          <w:sz w:val="24"/>
          <w:szCs w:val="24"/>
          <w:lang w:val="fr-FR"/>
        </w:rPr>
        <w:t xml:space="preserve"> a </w:t>
      </w:r>
      <w:proofErr w:type="spellStart"/>
      <w:r w:rsidRPr="005E42FE">
        <w:rPr>
          <w:rFonts w:cs="Calibri"/>
          <w:sz w:val="24"/>
          <w:szCs w:val="24"/>
          <w:lang w:val="fr-FR"/>
        </w:rPr>
        <w:t>certifica</w:t>
      </w:r>
      <w:proofErr w:type="spellEnd"/>
      <w:r w:rsidRPr="005E42FE">
        <w:rPr>
          <w:rFonts w:cs="Calibri"/>
          <w:sz w:val="24"/>
          <w:szCs w:val="24"/>
          <w:lang w:val="fr-FR"/>
        </w:rPr>
        <w:t xml:space="preserve"> </w:t>
      </w:r>
      <w:proofErr w:type="spellStart"/>
      <w:r w:rsidRPr="005E42FE">
        <w:rPr>
          <w:rFonts w:cs="Calibri"/>
          <w:sz w:val="24"/>
          <w:szCs w:val="24"/>
          <w:lang w:val="fr-FR"/>
        </w:rPr>
        <w:t>rezistenţa</w:t>
      </w:r>
      <w:proofErr w:type="spellEnd"/>
      <w:r w:rsidRPr="005E42FE">
        <w:rPr>
          <w:rFonts w:cs="Calibri"/>
          <w:sz w:val="24"/>
          <w:szCs w:val="24"/>
          <w:lang w:val="fr-FR"/>
        </w:rPr>
        <w:t xml:space="preserve"> </w:t>
      </w:r>
      <w:proofErr w:type="spellStart"/>
      <w:r w:rsidRPr="005E42FE">
        <w:rPr>
          <w:rFonts w:cs="Calibri"/>
          <w:sz w:val="24"/>
          <w:szCs w:val="24"/>
          <w:lang w:val="fr-FR"/>
        </w:rPr>
        <w:t>şi</w:t>
      </w:r>
      <w:proofErr w:type="spellEnd"/>
      <w:r w:rsidRPr="005E42FE">
        <w:rPr>
          <w:rFonts w:cs="Calibri"/>
          <w:sz w:val="24"/>
          <w:szCs w:val="24"/>
          <w:lang w:val="fr-FR"/>
        </w:rPr>
        <w:t xml:space="preserve"> </w:t>
      </w:r>
      <w:proofErr w:type="spellStart"/>
      <w:r w:rsidRPr="005E42FE">
        <w:rPr>
          <w:rFonts w:cs="Calibri"/>
          <w:sz w:val="24"/>
          <w:szCs w:val="24"/>
          <w:lang w:val="fr-FR"/>
        </w:rPr>
        <w:t>stabilitatea</w:t>
      </w:r>
      <w:proofErr w:type="spellEnd"/>
      <w:r w:rsidRPr="005E42FE">
        <w:rPr>
          <w:rFonts w:cs="Calibri"/>
          <w:sz w:val="24"/>
          <w:szCs w:val="24"/>
          <w:lang w:val="fr-FR"/>
        </w:rPr>
        <w:t xml:space="preserve"> </w:t>
      </w:r>
      <w:proofErr w:type="spellStart"/>
      <w:r w:rsidRPr="005E42FE">
        <w:rPr>
          <w:rFonts w:cs="Calibri"/>
          <w:sz w:val="24"/>
          <w:szCs w:val="24"/>
          <w:lang w:val="fr-FR"/>
        </w:rPr>
        <w:t>construcţiei</w:t>
      </w:r>
      <w:proofErr w:type="spellEnd"/>
      <w:r w:rsidRPr="005E42FE">
        <w:rPr>
          <w:rFonts w:cs="Calibri"/>
          <w:sz w:val="24"/>
          <w:szCs w:val="24"/>
          <w:lang w:val="fr-FR"/>
        </w:rPr>
        <w:t xml:space="preserve">. In </w:t>
      </w:r>
      <w:proofErr w:type="spellStart"/>
      <w:r w:rsidRPr="005E42FE">
        <w:rPr>
          <w:rFonts w:cs="Calibri"/>
          <w:sz w:val="24"/>
          <w:szCs w:val="24"/>
          <w:lang w:val="fr-FR"/>
        </w:rPr>
        <w:t>studiul</w:t>
      </w:r>
      <w:proofErr w:type="spellEnd"/>
      <w:r w:rsidRPr="005E42FE">
        <w:rPr>
          <w:rFonts w:cs="Calibri"/>
          <w:sz w:val="24"/>
          <w:szCs w:val="24"/>
          <w:lang w:val="fr-FR"/>
        </w:rPr>
        <w:t xml:space="preserve"> de </w:t>
      </w:r>
      <w:proofErr w:type="spellStart"/>
      <w:r w:rsidRPr="005E42FE">
        <w:rPr>
          <w:rFonts w:cs="Calibri"/>
          <w:sz w:val="24"/>
          <w:szCs w:val="24"/>
          <w:lang w:val="fr-FR"/>
        </w:rPr>
        <w:t>fezabilitate</w:t>
      </w:r>
      <w:proofErr w:type="spellEnd"/>
      <w:r w:rsidRPr="005E42FE">
        <w:rPr>
          <w:rFonts w:cs="Calibri"/>
          <w:sz w:val="24"/>
          <w:szCs w:val="24"/>
          <w:lang w:val="fr-FR"/>
        </w:rPr>
        <w:t xml:space="preserve"> </w:t>
      </w:r>
      <w:proofErr w:type="spellStart"/>
      <w:r w:rsidRPr="005E42FE">
        <w:rPr>
          <w:rFonts w:cs="Calibri"/>
          <w:sz w:val="24"/>
          <w:szCs w:val="24"/>
          <w:lang w:val="fr-FR"/>
        </w:rPr>
        <w:t>proiectantul</w:t>
      </w:r>
      <w:proofErr w:type="spellEnd"/>
      <w:r w:rsidRPr="005E42FE">
        <w:rPr>
          <w:rFonts w:cs="Calibri"/>
          <w:sz w:val="24"/>
          <w:szCs w:val="24"/>
          <w:lang w:val="fr-FR"/>
        </w:rPr>
        <w:t xml:space="preserve"> va </w:t>
      </w:r>
      <w:proofErr w:type="spellStart"/>
      <w:r w:rsidRPr="005E42FE">
        <w:rPr>
          <w:rFonts w:cs="Calibri"/>
          <w:sz w:val="24"/>
          <w:szCs w:val="24"/>
          <w:lang w:val="fr-FR"/>
        </w:rPr>
        <w:t>propune</w:t>
      </w:r>
      <w:proofErr w:type="spellEnd"/>
      <w:r w:rsidRPr="005E42FE">
        <w:rPr>
          <w:rFonts w:cs="Calibri"/>
          <w:sz w:val="24"/>
          <w:szCs w:val="24"/>
          <w:lang w:val="fr-FR"/>
        </w:rPr>
        <w:t xml:space="preserve"> </w:t>
      </w:r>
      <w:proofErr w:type="spellStart"/>
      <w:r w:rsidRPr="005E42FE">
        <w:rPr>
          <w:rFonts w:cs="Calibri"/>
          <w:sz w:val="24"/>
          <w:szCs w:val="24"/>
          <w:lang w:val="fr-FR"/>
        </w:rPr>
        <w:t>solutia</w:t>
      </w:r>
      <w:proofErr w:type="spellEnd"/>
      <w:r w:rsidRPr="005E42FE">
        <w:rPr>
          <w:rFonts w:cs="Calibri"/>
          <w:sz w:val="24"/>
          <w:szCs w:val="24"/>
          <w:lang w:val="fr-FR"/>
        </w:rPr>
        <w:t xml:space="preserve"> </w:t>
      </w:r>
      <w:proofErr w:type="spellStart"/>
      <w:r w:rsidRPr="005E42FE">
        <w:rPr>
          <w:rFonts w:cs="Calibri"/>
          <w:sz w:val="24"/>
          <w:szCs w:val="24"/>
          <w:lang w:val="fr-FR"/>
        </w:rPr>
        <w:t>tehnica</w:t>
      </w:r>
      <w:proofErr w:type="spellEnd"/>
      <w:r w:rsidRPr="005E42FE">
        <w:rPr>
          <w:rFonts w:cs="Calibri"/>
          <w:sz w:val="24"/>
          <w:szCs w:val="24"/>
          <w:lang w:val="fr-FR"/>
        </w:rPr>
        <w:t xml:space="preserve"> </w:t>
      </w:r>
      <w:proofErr w:type="spellStart"/>
      <w:r w:rsidRPr="005E42FE">
        <w:rPr>
          <w:rFonts w:cs="Calibri"/>
          <w:sz w:val="24"/>
          <w:szCs w:val="24"/>
          <w:lang w:val="fr-FR"/>
        </w:rPr>
        <w:t>pentru</w:t>
      </w:r>
      <w:proofErr w:type="spellEnd"/>
      <w:r w:rsidRPr="005E42FE">
        <w:rPr>
          <w:rFonts w:cs="Calibri"/>
          <w:sz w:val="24"/>
          <w:szCs w:val="24"/>
          <w:lang w:val="fr-FR"/>
        </w:rPr>
        <w:t xml:space="preserve"> </w:t>
      </w:r>
      <w:proofErr w:type="spellStart"/>
      <w:r w:rsidRPr="005E42FE">
        <w:rPr>
          <w:rFonts w:cs="Calibri"/>
          <w:sz w:val="24"/>
          <w:szCs w:val="24"/>
          <w:lang w:val="fr-FR"/>
        </w:rPr>
        <w:t>restaurarea</w:t>
      </w:r>
      <w:proofErr w:type="spellEnd"/>
      <w:r w:rsidRPr="005E42FE">
        <w:rPr>
          <w:rFonts w:cs="Calibri"/>
          <w:sz w:val="24"/>
          <w:szCs w:val="24"/>
          <w:lang w:val="fr-FR"/>
        </w:rPr>
        <w:t xml:space="preserve">, </w:t>
      </w:r>
      <w:proofErr w:type="spellStart"/>
      <w:r w:rsidRPr="005E42FE">
        <w:rPr>
          <w:rFonts w:cs="Calibri"/>
          <w:sz w:val="24"/>
          <w:szCs w:val="24"/>
          <w:lang w:val="fr-FR"/>
        </w:rPr>
        <w:t>conservarea</w:t>
      </w:r>
      <w:proofErr w:type="spellEnd"/>
      <w:r w:rsidRPr="005E42FE">
        <w:rPr>
          <w:rFonts w:cs="Calibri"/>
          <w:sz w:val="24"/>
          <w:szCs w:val="24"/>
          <w:lang w:val="fr-FR"/>
        </w:rPr>
        <w:t xml:space="preserve"> </w:t>
      </w:r>
      <w:proofErr w:type="spellStart"/>
      <w:r w:rsidRPr="005E42FE">
        <w:rPr>
          <w:rFonts w:cs="Calibri"/>
          <w:sz w:val="24"/>
          <w:szCs w:val="24"/>
          <w:lang w:val="fr-FR"/>
        </w:rPr>
        <w:t>și</w:t>
      </w:r>
      <w:proofErr w:type="spellEnd"/>
      <w:r w:rsidRPr="005E42FE">
        <w:rPr>
          <w:rFonts w:cs="Calibri"/>
          <w:sz w:val="24"/>
          <w:szCs w:val="24"/>
          <w:lang w:val="fr-FR"/>
        </w:rPr>
        <w:t xml:space="preserve"> / </w:t>
      </w:r>
      <w:proofErr w:type="spellStart"/>
      <w:r w:rsidRPr="005E42FE">
        <w:rPr>
          <w:rFonts w:cs="Calibri"/>
          <w:sz w:val="24"/>
          <w:szCs w:val="24"/>
          <w:lang w:val="fr-FR"/>
        </w:rPr>
        <w:t>sau</w:t>
      </w:r>
      <w:proofErr w:type="spellEnd"/>
      <w:r w:rsidRPr="005E42FE">
        <w:rPr>
          <w:rFonts w:cs="Calibri"/>
          <w:sz w:val="24"/>
          <w:szCs w:val="24"/>
          <w:lang w:val="fr-FR"/>
        </w:rPr>
        <w:t xml:space="preserve"> </w:t>
      </w:r>
      <w:proofErr w:type="spellStart"/>
      <w:r w:rsidRPr="005E42FE">
        <w:rPr>
          <w:rFonts w:cs="Calibri"/>
          <w:sz w:val="24"/>
          <w:szCs w:val="24"/>
          <w:lang w:val="fr-FR"/>
        </w:rPr>
        <w:t>dotarea</w:t>
      </w:r>
      <w:proofErr w:type="spellEnd"/>
      <w:r w:rsidRPr="005E42FE">
        <w:rPr>
          <w:rFonts w:cs="Calibri"/>
          <w:sz w:val="24"/>
          <w:szCs w:val="24"/>
          <w:lang w:val="fr-FR"/>
        </w:rPr>
        <w:t xml:space="preserve"> </w:t>
      </w:r>
      <w:proofErr w:type="spellStart"/>
      <w:r w:rsidRPr="005E42FE">
        <w:rPr>
          <w:rFonts w:cs="Calibri"/>
          <w:sz w:val="24"/>
          <w:szCs w:val="24"/>
          <w:lang w:val="fr-FR"/>
        </w:rPr>
        <w:t>constructiei</w:t>
      </w:r>
      <w:proofErr w:type="spellEnd"/>
      <w:r w:rsidRPr="005E42FE">
        <w:rPr>
          <w:rFonts w:cs="Calibri"/>
          <w:sz w:val="24"/>
          <w:szCs w:val="24"/>
          <w:lang w:val="fr-FR"/>
        </w:rPr>
        <w:t xml:space="preserve">. </w:t>
      </w:r>
    </w:p>
    <w:p w:rsidR="005E42FE" w:rsidRPr="005E42FE" w:rsidRDefault="005E42FE" w:rsidP="005E42FE">
      <w:pPr>
        <w:pStyle w:val="Antet"/>
        <w:jc w:val="both"/>
        <w:rPr>
          <w:rFonts w:ascii="Calibri" w:hAnsi="Calibri" w:cs="Calibri"/>
          <w:bCs/>
          <w:lang w:val="it-IT"/>
        </w:rPr>
      </w:pPr>
      <w:r w:rsidRPr="005E42FE">
        <w:rPr>
          <w:rFonts w:ascii="Calibri" w:hAnsi="Calibri" w:cs="Calibri"/>
        </w:rPr>
        <w:tab/>
      </w:r>
      <w:proofErr w:type="spellStart"/>
      <w:r w:rsidRPr="005E42FE">
        <w:rPr>
          <w:rFonts w:ascii="Calibri" w:hAnsi="Calibri" w:cs="Calibri"/>
        </w:rPr>
        <w:t>Daca</w:t>
      </w:r>
      <w:proofErr w:type="spellEnd"/>
      <w:r w:rsidRPr="005E42FE">
        <w:rPr>
          <w:rFonts w:ascii="Calibri" w:hAnsi="Calibri" w:cs="Calibri"/>
        </w:rPr>
        <w:t xml:space="preserve"> </w:t>
      </w:r>
      <w:proofErr w:type="spellStart"/>
      <w:r w:rsidRPr="005E42FE">
        <w:rPr>
          <w:rFonts w:ascii="Calibri" w:hAnsi="Calibri" w:cs="Calibri"/>
        </w:rPr>
        <w:t>proiectul</w:t>
      </w:r>
      <w:proofErr w:type="spellEnd"/>
      <w:r w:rsidRPr="005E42FE">
        <w:rPr>
          <w:rFonts w:ascii="Calibri" w:hAnsi="Calibri" w:cs="Calibri"/>
        </w:rPr>
        <w:t xml:space="preserve"> se refera la </w:t>
      </w:r>
      <w:proofErr w:type="spellStart"/>
      <w:r w:rsidRPr="005E42FE">
        <w:rPr>
          <w:rFonts w:ascii="Calibri" w:hAnsi="Calibri" w:cs="Calibri"/>
        </w:rPr>
        <w:t>achizitionarea</w:t>
      </w:r>
      <w:proofErr w:type="spellEnd"/>
      <w:r w:rsidRPr="005E42FE">
        <w:rPr>
          <w:rFonts w:ascii="Calibri" w:hAnsi="Calibri" w:cs="Calibri"/>
        </w:rPr>
        <w:t xml:space="preserve"> </w:t>
      </w:r>
      <w:proofErr w:type="spellStart"/>
      <w:r w:rsidRPr="005E42FE">
        <w:rPr>
          <w:rFonts w:ascii="Calibri" w:hAnsi="Calibri" w:cs="Calibri"/>
        </w:rPr>
        <w:t>unor</w:t>
      </w:r>
      <w:proofErr w:type="spellEnd"/>
      <w:r w:rsidRPr="005E42FE">
        <w:rPr>
          <w:rFonts w:ascii="Calibri" w:hAnsi="Calibri" w:cs="Calibri"/>
        </w:rPr>
        <w:t xml:space="preserve"> </w:t>
      </w:r>
      <w:proofErr w:type="spellStart"/>
      <w:r w:rsidRPr="005E42FE">
        <w:rPr>
          <w:rFonts w:ascii="Calibri" w:hAnsi="Calibri" w:cs="Calibri"/>
        </w:rPr>
        <w:t>noi</w:t>
      </w:r>
      <w:proofErr w:type="spellEnd"/>
      <w:r w:rsidRPr="005E42FE">
        <w:rPr>
          <w:rFonts w:ascii="Calibri" w:hAnsi="Calibri" w:cs="Calibri"/>
        </w:rPr>
        <w:t xml:space="preserve"> </w:t>
      </w:r>
      <w:proofErr w:type="spellStart"/>
      <w:r w:rsidRPr="005E42FE">
        <w:rPr>
          <w:rFonts w:ascii="Calibri" w:hAnsi="Calibri" w:cs="Calibri"/>
        </w:rPr>
        <w:t>dotari</w:t>
      </w:r>
      <w:proofErr w:type="spellEnd"/>
      <w:r w:rsidRPr="005E42FE">
        <w:rPr>
          <w:rFonts w:ascii="Calibri" w:hAnsi="Calibri" w:cs="Calibri"/>
        </w:rPr>
        <w:t xml:space="preserve"> se </w:t>
      </w:r>
      <w:proofErr w:type="spellStart"/>
      <w:r w:rsidRPr="005E42FE">
        <w:rPr>
          <w:rFonts w:ascii="Calibri" w:hAnsi="Calibri" w:cs="Calibri"/>
        </w:rPr>
        <w:t>verifica</w:t>
      </w:r>
      <w:proofErr w:type="spellEnd"/>
      <w:r w:rsidRPr="005E42FE">
        <w:rPr>
          <w:rFonts w:ascii="Calibri" w:hAnsi="Calibri" w:cs="Calibri"/>
        </w:rPr>
        <w:t xml:space="preserve"> </w:t>
      </w:r>
      <w:proofErr w:type="spellStart"/>
      <w:r w:rsidRPr="005E42FE">
        <w:rPr>
          <w:rFonts w:ascii="Calibri" w:hAnsi="Calibri" w:cs="Calibri"/>
        </w:rPr>
        <w:t>daca</w:t>
      </w:r>
      <w:proofErr w:type="spellEnd"/>
      <w:r w:rsidRPr="005E42FE">
        <w:rPr>
          <w:rFonts w:ascii="Calibri" w:hAnsi="Calibri" w:cs="Calibri"/>
        </w:rPr>
        <w:t xml:space="preserve"> </w:t>
      </w:r>
      <w:proofErr w:type="spellStart"/>
      <w:r w:rsidRPr="005E42FE">
        <w:rPr>
          <w:rFonts w:ascii="Calibri" w:hAnsi="Calibri" w:cs="Calibri"/>
        </w:rPr>
        <w:t>acestea</w:t>
      </w:r>
      <w:proofErr w:type="spellEnd"/>
      <w:r w:rsidRPr="005E42FE">
        <w:rPr>
          <w:rFonts w:ascii="Calibri" w:hAnsi="Calibri" w:cs="Calibri"/>
        </w:rPr>
        <w:t xml:space="preserve"> au </w:t>
      </w:r>
      <w:proofErr w:type="spellStart"/>
      <w:r w:rsidRPr="005E42FE">
        <w:rPr>
          <w:rFonts w:ascii="Calibri" w:hAnsi="Calibri" w:cs="Calibri"/>
        </w:rPr>
        <w:t>legatura</w:t>
      </w:r>
      <w:proofErr w:type="spellEnd"/>
      <w:r w:rsidRPr="005E42FE">
        <w:rPr>
          <w:rFonts w:ascii="Calibri" w:hAnsi="Calibri" w:cs="Calibri"/>
        </w:rPr>
        <w:t xml:space="preserve"> </w:t>
      </w:r>
      <w:proofErr w:type="spellStart"/>
      <w:r w:rsidRPr="005E42FE">
        <w:rPr>
          <w:rFonts w:ascii="Calibri" w:hAnsi="Calibri" w:cs="Calibri"/>
        </w:rPr>
        <w:t>cu</w:t>
      </w:r>
      <w:proofErr w:type="spellEnd"/>
      <w:r w:rsidRPr="005E42FE">
        <w:rPr>
          <w:rFonts w:ascii="Calibri" w:hAnsi="Calibri" w:cs="Calibri"/>
        </w:rPr>
        <w:t xml:space="preserve"> </w:t>
      </w:r>
      <w:proofErr w:type="spellStart"/>
      <w:r w:rsidRPr="005E42FE">
        <w:rPr>
          <w:rFonts w:ascii="Calibri" w:hAnsi="Calibri" w:cs="Calibri"/>
        </w:rPr>
        <w:t>proiectul</w:t>
      </w:r>
      <w:proofErr w:type="spellEnd"/>
      <w:r w:rsidRPr="005E42FE">
        <w:rPr>
          <w:rFonts w:ascii="Calibri" w:hAnsi="Calibri" w:cs="Calibri"/>
        </w:rPr>
        <w:t xml:space="preserve"> </w:t>
      </w:r>
      <w:proofErr w:type="spellStart"/>
      <w:r w:rsidRPr="005E42FE">
        <w:rPr>
          <w:rFonts w:ascii="Calibri" w:hAnsi="Calibri" w:cs="Calibri"/>
        </w:rPr>
        <w:t>propus</w:t>
      </w:r>
      <w:proofErr w:type="spellEnd"/>
      <w:r w:rsidRPr="005E42FE">
        <w:rPr>
          <w:rFonts w:ascii="Calibri" w:hAnsi="Calibri" w:cs="Calibri"/>
        </w:rPr>
        <w:t xml:space="preserve"> </w:t>
      </w:r>
      <w:proofErr w:type="spellStart"/>
      <w:r w:rsidRPr="005E42FE">
        <w:rPr>
          <w:rFonts w:ascii="Calibri" w:hAnsi="Calibri" w:cs="Calibri"/>
        </w:rPr>
        <w:t>spre</w:t>
      </w:r>
      <w:proofErr w:type="spellEnd"/>
      <w:r w:rsidRPr="005E42FE">
        <w:rPr>
          <w:rFonts w:ascii="Calibri" w:hAnsi="Calibri" w:cs="Calibri"/>
        </w:rPr>
        <w:t xml:space="preserve"> </w:t>
      </w:r>
      <w:proofErr w:type="spellStart"/>
      <w:r w:rsidRPr="005E42FE">
        <w:rPr>
          <w:rFonts w:ascii="Calibri" w:hAnsi="Calibri" w:cs="Calibri"/>
        </w:rPr>
        <w:t>finantare</w:t>
      </w:r>
      <w:proofErr w:type="spellEnd"/>
      <w:r w:rsidRPr="005E42FE">
        <w:rPr>
          <w:rFonts w:ascii="Calibri" w:hAnsi="Calibri" w:cs="Calibri"/>
        </w:rPr>
        <w:t xml:space="preserve"> in </w:t>
      </w:r>
      <w:proofErr w:type="spellStart"/>
      <w:r w:rsidRPr="005E42FE">
        <w:rPr>
          <w:rFonts w:ascii="Calibri" w:hAnsi="Calibri" w:cs="Calibri"/>
        </w:rPr>
        <w:t>conformitate</w:t>
      </w:r>
      <w:proofErr w:type="spellEnd"/>
      <w:r w:rsidRPr="005E42FE">
        <w:rPr>
          <w:rFonts w:ascii="Calibri" w:hAnsi="Calibri" w:cs="Calibri"/>
        </w:rPr>
        <w:t xml:space="preserve"> </w:t>
      </w:r>
      <w:proofErr w:type="spellStart"/>
      <w:r w:rsidRPr="005E42FE">
        <w:rPr>
          <w:rFonts w:ascii="Calibri" w:hAnsi="Calibri" w:cs="Calibri"/>
        </w:rPr>
        <w:t>cu</w:t>
      </w:r>
      <w:proofErr w:type="spellEnd"/>
      <w:r w:rsidRPr="005E42FE">
        <w:rPr>
          <w:rFonts w:ascii="Calibri" w:hAnsi="Calibri" w:cs="Calibri"/>
        </w:rPr>
        <w:t xml:space="preserve"> </w:t>
      </w:r>
      <w:proofErr w:type="spellStart"/>
      <w:r w:rsidRPr="005E42FE">
        <w:rPr>
          <w:rFonts w:ascii="Calibri" w:hAnsi="Calibri" w:cs="Calibri"/>
        </w:rPr>
        <w:t>prevederile</w:t>
      </w:r>
      <w:proofErr w:type="spellEnd"/>
      <w:r w:rsidRPr="005E42FE">
        <w:rPr>
          <w:rFonts w:ascii="Calibri" w:hAnsi="Calibri" w:cs="Calibri"/>
        </w:rPr>
        <w:t xml:space="preserve"> </w:t>
      </w:r>
      <w:proofErr w:type="spellStart"/>
      <w:r w:rsidRPr="005E42FE">
        <w:rPr>
          <w:rFonts w:ascii="Calibri" w:hAnsi="Calibri" w:cs="Calibri"/>
        </w:rPr>
        <w:t>din</w:t>
      </w:r>
      <w:proofErr w:type="spellEnd"/>
      <w:r w:rsidRPr="005E42FE">
        <w:rPr>
          <w:rFonts w:ascii="Calibri" w:hAnsi="Calibri" w:cs="Calibri"/>
        </w:rPr>
        <w:t xml:space="preserve"> </w:t>
      </w:r>
      <w:proofErr w:type="spellStart"/>
      <w:r w:rsidRPr="005E42FE">
        <w:rPr>
          <w:rFonts w:ascii="Calibri" w:hAnsi="Calibri" w:cs="Calibri"/>
        </w:rPr>
        <w:t>studiului</w:t>
      </w:r>
      <w:proofErr w:type="spellEnd"/>
      <w:r w:rsidRPr="005E42FE">
        <w:rPr>
          <w:rFonts w:ascii="Calibri" w:hAnsi="Calibri" w:cs="Calibri"/>
        </w:rPr>
        <w:t xml:space="preserve"> de </w:t>
      </w:r>
      <w:proofErr w:type="spellStart"/>
      <w:r w:rsidRPr="005E42FE">
        <w:rPr>
          <w:rFonts w:ascii="Calibri" w:hAnsi="Calibri" w:cs="Calibri"/>
        </w:rPr>
        <w:t>fezabilitate</w:t>
      </w:r>
      <w:proofErr w:type="spellEnd"/>
      <w:r w:rsidRPr="005E42FE">
        <w:rPr>
          <w:rFonts w:ascii="Calibri" w:hAnsi="Calibri" w:cs="Calibri"/>
        </w:rPr>
        <w:t xml:space="preserve">. </w:t>
      </w:r>
      <w:r w:rsidRPr="005E42FE">
        <w:rPr>
          <w:rFonts w:ascii="Calibri" w:hAnsi="Calibri" w:cs="Calibri"/>
          <w:lang w:val="ro-RO"/>
        </w:rPr>
        <w:t xml:space="preserve">Aceste date se </w:t>
      </w:r>
      <w:proofErr w:type="spellStart"/>
      <w:r w:rsidRPr="005E42FE">
        <w:rPr>
          <w:rFonts w:ascii="Calibri" w:hAnsi="Calibri" w:cs="Calibri"/>
          <w:lang w:val="ro-RO"/>
        </w:rPr>
        <w:t>inscriu</w:t>
      </w:r>
      <w:proofErr w:type="spellEnd"/>
      <w:r w:rsidRPr="005E42FE">
        <w:rPr>
          <w:rFonts w:ascii="Calibri" w:hAnsi="Calibri" w:cs="Calibri"/>
          <w:lang w:val="ro-RO"/>
        </w:rPr>
        <w:t xml:space="preserve"> la  rubrica </w:t>
      </w:r>
      <w:proofErr w:type="spellStart"/>
      <w:r w:rsidRPr="005E42FE">
        <w:rPr>
          <w:rFonts w:ascii="Calibri" w:hAnsi="Calibri" w:cs="Calibri"/>
          <w:lang w:val="ro-RO"/>
        </w:rPr>
        <w:t>Observatii</w:t>
      </w:r>
      <w:proofErr w:type="spellEnd"/>
      <w:r w:rsidRPr="005E42FE">
        <w:rPr>
          <w:rFonts w:ascii="Calibri" w:hAnsi="Calibri" w:cs="Calibri"/>
          <w:lang w:val="ro-RO"/>
        </w:rPr>
        <w:t xml:space="preserve"> </w:t>
      </w:r>
      <w:r w:rsidRPr="005E42FE">
        <w:rPr>
          <w:rFonts w:ascii="Calibri" w:hAnsi="Calibri" w:cs="Calibri"/>
          <w:bCs/>
          <w:lang w:val="it-IT"/>
        </w:rPr>
        <w:t>GAL</w:t>
      </w:r>
    </w:p>
    <w:p w:rsidR="005E42FE" w:rsidRPr="005E42FE" w:rsidRDefault="005E42FE" w:rsidP="005E42FE">
      <w:pPr>
        <w:pStyle w:val="Antet"/>
        <w:jc w:val="both"/>
        <w:rPr>
          <w:rFonts w:ascii="Calibri" w:hAnsi="Calibri" w:cs="Calibri"/>
        </w:rPr>
      </w:pPr>
      <w:r w:rsidRPr="005E42FE">
        <w:rPr>
          <w:rFonts w:ascii="Calibri" w:hAnsi="Calibri" w:cs="Calibri"/>
          <w:lang w:val="ro-RO"/>
        </w:rPr>
        <w:t xml:space="preserve">8. Se verifica daca </w:t>
      </w:r>
      <w:proofErr w:type="spellStart"/>
      <w:r w:rsidRPr="005E42FE">
        <w:rPr>
          <w:rFonts w:ascii="Calibri" w:hAnsi="Calibri" w:cs="Calibri"/>
          <w:lang w:val="ro-RO"/>
        </w:rPr>
        <w:t>informatiile</w:t>
      </w:r>
      <w:proofErr w:type="spellEnd"/>
      <w:r w:rsidRPr="005E42FE">
        <w:rPr>
          <w:rFonts w:ascii="Calibri" w:hAnsi="Calibri" w:cs="Calibri"/>
          <w:lang w:val="ro-RO"/>
        </w:rPr>
        <w:t xml:space="preserve"> prezentate in </w:t>
      </w:r>
      <w:r w:rsidRPr="005E42FE">
        <w:rPr>
          <w:rFonts w:ascii="Calibri" w:hAnsi="Calibri" w:cs="Calibri"/>
          <w:lang w:val="it-IT"/>
        </w:rPr>
        <w:t xml:space="preserve">Studiul de Fezabilitate sunt corelate cu cele existente în teren. </w:t>
      </w:r>
    </w:p>
    <w:p w:rsidR="005E42FE" w:rsidRPr="005E42FE" w:rsidRDefault="005E42FE" w:rsidP="005E42FE">
      <w:pPr>
        <w:spacing w:after="0"/>
        <w:jc w:val="both"/>
        <w:rPr>
          <w:rFonts w:cs="Calibri"/>
          <w:bCs/>
          <w:sz w:val="24"/>
          <w:szCs w:val="24"/>
          <w:lang w:val="fr-FR"/>
        </w:rPr>
      </w:pPr>
      <w:proofErr w:type="spellStart"/>
      <w:r w:rsidRPr="005E42FE">
        <w:rPr>
          <w:rFonts w:cs="Calibri"/>
          <w:sz w:val="24"/>
          <w:szCs w:val="24"/>
          <w:lang w:val="fr-FR"/>
        </w:rPr>
        <w:t>Aceste</w:t>
      </w:r>
      <w:proofErr w:type="spellEnd"/>
      <w:r w:rsidRPr="005E42FE">
        <w:rPr>
          <w:rFonts w:cs="Calibri"/>
          <w:sz w:val="24"/>
          <w:szCs w:val="24"/>
          <w:lang w:val="fr-FR"/>
        </w:rPr>
        <w:t xml:space="preserve"> date se </w:t>
      </w:r>
      <w:proofErr w:type="spellStart"/>
      <w:r w:rsidRPr="005E42FE">
        <w:rPr>
          <w:rFonts w:cs="Calibri"/>
          <w:sz w:val="24"/>
          <w:szCs w:val="24"/>
          <w:lang w:val="fr-FR"/>
        </w:rPr>
        <w:t>inscriu</w:t>
      </w:r>
      <w:proofErr w:type="spellEnd"/>
      <w:r w:rsidRPr="005E42FE">
        <w:rPr>
          <w:rFonts w:cs="Calibri"/>
          <w:sz w:val="24"/>
          <w:szCs w:val="24"/>
          <w:lang w:val="fr-FR"/>
        </w:rPr>
        <w:t xml:space="preserve"> la </w:t>
      </w:r>
      <w:proofErr w:type="spellStart"/>
      <w:r w:rsidRPr="005E42FE">
        <w:rPr>
          <w:rFonts w:cs="Calibri"/>
          <w:sz w:val="24"/>
          <w:szCs w:val="24"/>
          <w:lang w:val="fr-FR"/>
        </w:rPr>
        <w:t>rubrica</w:t>
      </w:r>
      <w:proofErr w:type="spellEnd"/>
      <w:r w:rsidRPr="005E42FE">
        <w:rPr>
          <w:rFonts w:cs="Calibri"/>
          <w:sz w:val="24"/>
          <w:szCs w:val="24"/>
          <w:lang w:val="fr-FR"/>
        </w:rPr>
        <w:t xml:space="preserve"> </w:t>
      </w:r>
      <w:proofErr w:type="spellStart"/>
      <w:r w:rsidRPr="005E42FE">
        <w:rPr>
          <w:rFonts w:cs="Calibri"/>
          <w:sz w:val="24"/>
          <w:szCs w:val="24"/>
          <w:lang w:val="fr-FR"/>
        </w:rPr>
        <w:t>Observatii</w:t>
      </w:r>
      <w:proofErr w:type="spellEnd"/>
      <w:r w:rsidRPr="005E42FE">
        <w:rPr>
          <w:rFonts w:cs="Calibri"/>
          <w:sz w:val="24"/>
          <w:szCs w:val="24"/>
          <w:lang w:val="fr-FR"/>
        </w:rPr>
        <w:t xml:space="preserve"> </w:t>
      </w:r>
      <w:r w:rsidRPr="005E42FE">
        <w:rPr>
          <w:rFonts w:cs="Calibri"/>
          <w:bCs/>
          <w:sz w:val="24"/>
          <w:szCs w:val="24"/>
          <w:lang w:val="it-IT"/>
        </w:rPr>
        <w:t>GAL</w:t>
      </w:r>
    </w:p>
    <w:p w:rsidR="005E42FE" w:rsidRPr="005E42FE" w:rsidRDefault="005E42FE" w:rsidP="005E42FE">
      <w:pPr>
        <w:spacing w:after="0"/>
        <w:jc w:val="both"/>
        <w:rPr>
          <w:rFonts w:cs="Calibri"/>
          <w:sz w:val="24"/>
          <w:szCs w:val="24"/>
        </w:rPr>
      </w:pPr>
    </w:p>
    <w:p w:rsidR="005E42FE" w:rsidRPr="005E42FE" w:rsidRDefault="005E42FE" w:rsidP="005E42FE">
      <w:pPr>
        <w:spacing w:after="0"/>
        <w:jc w:val="both"/>
        <w:rPr>
          <w:rFonts w:cs="Calibri"/>
          <w:sz w:val="24"/>
          <w:szCs w:val="24"/>
        </w:rPr>
      </w:pPr>
      <w:proofErr w:type="spellStart"/>
      <w:r w:rsidRPr="005E42FE">
        <w:rPr>
          <w:rFonts w:cs="Calibri"/>
          <w:sz w:val="24"/>
          <w:szCs w:val="24"/>
        </w:rPr>
        <w:t>Experţii</w:t>
      </w:r>
      <w:proofErr w:type="spellEnd"/>
      <w:r w:rsidRPr="005E42FE">
        <w:rPr>
          <w:rFonts w:cs="Calibri"/>
          <w:sz w:val="24"/>
          <w:szCs w:val="24"/>
        </w:rPr>
        <w:t xml:space="preserve"> care întocmesc documentele de verificare </w:t>
      </w:r>
      <w:proofErr w:type="spellStart"/>
      <w:r w:rsidRPr="005E42FE">
        <w:rPr>
          <w:rFonts w:cs="Calibri"/>
          <w:sz w:val="24"/>
          <w:szCs w:val="24"/>
        </w:rPr>
        <w:t>îşi</w:t>
      </w:r>
      <w:proofErr w:type="spellEnd"/>
      <w:r w:rsidRPr="005E42FE">
        <w:rPr>
          <w:rFonts w:cs="Calibri"/>
          <w:sz w:val="24"/>
          <w:szCs w:val="24"/>
        </w:rPr>
        <w:t xml:space="preserve"> concretizează verificarea prin înscrierea unei bife („√”) în câmpurile respective. Daca exista neconcordante intre </w:t>
      </w:r>
      <w:proofErr w:type="spellStart"/>
      <w:r w:rsidRPr="005E42FE">
        <w:rPr>
          <w:rFonts w:cs="Calibri"/>
          <w:sz w:val="24"/>
          <w:szCs w:val="24"/>
        </w:rPr>
        <w:t>parerile</w:t>
      </w:r>
      <w:proofErr w:type="spellEnd"/>
      <w:r w:rsidRPr="005E42FE">
        <w:rPr>
          <w:rFonts w:cs="Calibri"/>
          <w:sz w:val="24"/>
          <w:szCs w:val="24"/>
        </w:rPr>
        <w:t xml:space="preserve"> </w:t>
      </w:r>
      <w:proofErr w:type="spellStart"/>
      <w:r w:rsidRPr="005E42FE">
        <w:rPr>
          <w:rFonts w:cs="Calibri"/>
          <w:sz w:val="24"/>
          <w:szCs w:val="24"/>
        </w:rPr>
        <w:t>expertilor</w:t>
      </w:r>
      <w:proofErr w:type="spellEnd"/>
      <w:r w:rsidRPr="005E42FE">
        <w:rPr>
          <w:rFonts w:cs="Calibri"/>
          <w:sz w:val="24"/>
          <w:szCs w:val="24"/>
        </w:rPr>
        <w:t xml:space="preserve"> care </w:t>
      </w:r>
      <w:proofErr w:type="spellStart"/>
      <w:r w:rsidRPr="005E42FE">
        <w:rPr>
          <w:rFonts w:cs="Calibri"/>
          <w:sz w:val="24"/>
          <w:szCs w:val="24"/>
        </w:rPr>
        <w:t>efectueaza</w:t>
      </w:r>
      <w:proofErr w:type="spellEnd"/>
      <w:r w:rsidRPr="005E42FE">
        <w:rPr>
          <w:rFonts w:cs="Calibri"/>
          <w:sz w:val="24"/>
          <w:szCs w:val="24"/>
        </w:rPr>
        <w:t xml:space="preserve"> vizita pe teren, </w:t>
      </w:r>
      <w:proofErr w:type="spellStart"/>
      <w:r w:rsidRPr="005E42FE">
        <w:rPr>
          <w:rFonts w:cs="Calibri"/>
          <w:sz w:val="24"/>
          <w:szCs w:val="24"/>
        </w:rPr>
        <w:t>şeful</w:t>
      </w:r>
      <w:proofErr w:type="spellEnd"/>
      <w:r w:rsidRPr="005E42FE">
        <w:rPr>
          <w:rFonts w:cs="Calibri"/>
          <w:sz w:val="24"/>
          <w:szCs w:val="24"/>
        </w:rPr>
        <w:t xml:space="preserve"> ierarhic superior va media/ rezolva </w:t>
      </w:r>
      <w:proofErr w:type="spellStart"/>
      <w:r w:rsidRPr="005E42FE">
        <w:rPr>
          <w:rFonts w:cs="Calibri"/>
          <w:sz w:val="24"/>
          <w:szCs w:val="24"/>
        </w:rPr>
        <w:t>neintelegerile</w:t>
      </w:r>
      <w:proofErr w:type="spellEnd"/>
      <w:r w:rsidRPr="005E42FE">
        <w:rPr>
          <w:rFonts w:cs="Calibri"/>
          <w:sz w:val="24"/>
          <w:szCs w:val="24"/>
        </w:rPr>
        <w:t xml:space="preserve"> si </w:t>
      </w:r>
      <w:proofErr w:type="spellStart"/>
      <w:r w:rsidRPr="005E42FE">
        <w:rPr>
          <w:rFonts w:cs="Calibri"/>
          <w:sz w:val="24"/>
          <w:szCs w:val="24"/>
        </w:rPr>
        <w:t>isi</w:t>
      </w:r>
      <w:proofErr w:type="spellEnd"/>
      <w:r w:rsidRPr="005E42FE">
        <w:rPr>
          <w:rFonts w:cs="Calibri"/>
          <w:sz w:val="24"/>
          <w:szCs w:val="24"/>
        </w:rPr>
        <w:t xml:space="preserve"> va </w:t>
      </w:r>
      <w:proofErr w:type="spellStart"/>
      <w:r w:rsidRPr="005E42FE">
        <w:rPr>
          <w:rFonts w:cs="Calibri"/>
          <w:sz w:val="24"/>
          <w:szCs w:val="24"/>
        </w:rPr>
        <w:t>insusi</w:t>
      </w:r>
      <w:proofErr w:type="spellEnd"/>
      <w:r w:rsidRPr="005E42FE">
        <w:rPr>
          <w:rFonts w:cs="Calibri"/>
          <w:sz w:val="24"/>
          <w:szCs w:val="24"/>
        </w:rPr>
        <w:t xml:space="preserve"> decizia prin </w:t>
      </w:r>
      <w:proofErr w:type="spellStart"/>
      <w:r w:rsidRPr="005E42FE">
        <w:rPr>
          <w:rFonts w:cs="Calibri"/>
          <w:sz w:val="24"/>
          <w:szCs w:val="24"/>
        </w:rPr>
        <w:t>semnatura</w:t>
      </w:r>
      <w:proofErr w:type="spellEnd"/>
      <w:r w:rsidRPr="005E42FE">
        <w:rPr>
          <w:rFonts w:cs="Calibri"/>
          <w:sz w:val="24"/>
          <w:szCs w:val="24"/>
        </w:rPr>
        <w:t>.</w:t>
      </w:r>
    </w:p>
    <w:p w:rsidR="005E42FE" w:rsidRPr="005E42FE" w:rsidRDefault="005E42FE" w:rsidP="005E42FE">
      <w:pPr>
        <w:spacing w:after="0"/>
        <w:jc w:val="both"/>
        <w:rPr>
          <w:rFonts w:cs="Calibri"/>
          <w:sz w:val="24"/>
          <w:szCs w:val="24"/>
        </w:rPr>
      </w:pPr>
    </w:p>
    <w:p w:rsidR="005E42FE" w:rsidRPr="005E42FE" w:rsidRDefault="005E42FE" w:rsidP="005E42FE">
      <w:pPr>
        <w:spacing w:after="0"/>
        <w:jc w:val="both"/>
        <w:rPr>
          <w:rFonts w:cs="Calibri"/>
          <w:color w:val="00B0F0"/>
          <w:sz w:val="24"/>
          <w:szCs w:val="24"/>
          <w:u w:val="single"/>
        </w:rPr>
      </w:pPr>
      <w:proofErr w:type="spellStart"/>
      <w:r w:rsidRPr="005E42FE">
        <w:rPr>
          <w:rFonts w:cs="Calibri"/>
          <w:color w:val="00B0F0"/>
          <w:sz w:val="24"/>
          <w:szCs w:val="24"/>
          <w:u w:val="single"/>
        </w:rPr>
        <w:t>Atentie</w:t>
      </w:r>
      <w:proofErr w:type="spellEnd"/>
      <w:r w:rsidRPr="005E42FE">
        <w:rPr>
          <w:rFonts w:cs="Calibri"/>
          <w:color w:val="00B0F0"/>
          <w:sz w:val="24"/>
          <w:szCs w:val="24"/>
          <w:u w:val="single"/>
        </w:rPr>
        <w:t>!</w:t>
      </w:r>
    </w:p>
    <w:p w:rsidR="005E42FE" w:rsidRPr="005E42FE" w:rsidRDefault="005E42FE" w:rsidP="005E42FE">
      <w:pPr>
        <w:spacing w:after="0"/>
        <w:rPr>
          <w:rFonts w:cs="Calibri"/>
          <w:sz w:val="24"/>
          <w:szCs w:val="24"/>
        </w:rPr>
      </w:pPr>
      <w:proofErr w:type="spellStart"/>
      <w:r w:rsidRPr="005E42FE">
        <w:rPr>
          <w:rFonts w:cs="Calibri"/>
          <w:sz w:val="24"/>
          <w:szCs w:val="24"/>
        </w:rPr>
        <w:t>Expertii</w:t>
      </w:r>
      <w:proofErr w:type="spellEnd"/>
      <w:r w:rsidRPr="005E42FE">
        <w:rPr>
          <w:rFonts w:cs="Calibri"/>
          <w:sz w:val="24"/>
          <w:szCs w:val="24"/>
        </w:rPr>
        <w:t xml:space="preserve"> trebuie sa realizeze fotografii document relevante pentru proiect (teren, cai de acces, utilaje, remiza unde </w:t>
      </w:r>
      <w:proofErr w:type="spellStart"/>
      <w:r w:rsidRPr="005E42FE">
        <w:rPr>
          <w:rFonts w:cs="Calibri"/>
          <w:sz w:val="24"/>
          <w:szCs w:val="24"/>
        </w:rPr>
        <w:t>depoziteaza</w:t>
      </w:r>
      <w:proofErr w:type="spellEnd"/>
      <w:r w:rsidRPr="005E42FE">
        <w:rPr>
          <w:rFonts w:cs="Calibri"/>
          <w:sz w:val="24"/>
          <w:szCs w:val="24"/>
        </w:rPr>
        <w:t xml:space="preserve"> utilajele). Acestea sunt obligatoriu de </w:t>
      </w:r>
      <w:proofErr w:type="spellStart"/>
      <w:r w:rsidRPr="005E42FE">
        <w:rPr>
          <w:rFonts w:cs="Calibri"/>
          <w:sz w:val="24"/>
          <w:szCs w:val="24"/>
        </w:rPr>
        <w:t>facut</w:t>
      </w:r>
      <w:proofErr w:type="spellEnd"/>
      <w:r w:rsidRPr="005E42FE">
        <w:rPr>
          <w:rFonts w:cs="Calibri"/>
          <w:sz w:val="24"/>
          <w:szCs w:val="24"/>
        </w:rPr>
        <w:t xml:space="preserve"> si vor fi </w:t>
      </w:r>
      <w:proofErr w:type="spellStart"/>
      <w:r w:rsidRPr="005E42FE">
        <w:rPr>
          <w:rFonts w:cs="Calibri"/>
          <w:sz w:val="24"/>
          <w:szCs w:val="24"/>
        </w:rPr>
        <w:t>atasate</w:t>
      </w:r>
      <w:proofErr w:type="spellEnd"/>
      <w:r w:rsidRPr="005E42FE">
        <w:rPr>
          <w:rFonts w:cs="Calibri"/>
          <w:sz w:val="24"/>
          <w:szCs w:val="24"/>
        </w:rPr>
        <w:t xml:space="preserve"> Fisei de verificare pe teren LG. E4</w:t>
      </w:r>
    </w:p>
    <w:p w:rsidR="005A7783" w:rsidRDefault="005A7783" w:rsidP="005B0836">
      <w:pPr>
        <w:spacing w:after="0" w:line="240" w:lineRule="auto"/>
        <w:jc w:val="both"/>
      </w:pPr>
    </w:p>
    <w:p w:rsidR="005A7783" w:rsidRPr="0067079E" w:rsidRDefault="005A7783" w:rsidP="005A7783">
      <w:pPr>
        <w:spacing w:after="0" w:line="240" w:lineRule="auto"/>
        <w:jc w:val="both"/>
        <w:rPr>
          <w:rFonts w:eastAsia="Times New Roman"/>
          <w:sz w:val="24"/>
          <w:szCs w:val="24"/>
        </w:rPr>
      </w:pPr>
      <w:r w:rsidRPr="0067079E">
        <w:rPr>
          <w:rFonts w:eastAsia="Times New Roman"/>
          <w:sz w:val="24"/>
          <w:szCs w:val="24"/>
        </w:rPr>
        <w:t xml:space="preserve">Expertul verificator poate să solicite informații suplimentare în etapa de verificare a </w:t>
      </w:r>
      <w:r>
        <w:rPr>
          <w:rFonts w:eastAsia="Times New Roman"/>
          <w:sz w:val="24"/>
          <w:szCs w:val="24"/>
        </w:rPr>
        <w:t>proiectului</w:t>
      </w:r>
      <w:r w:rsidRPr="0067079E">
        <w:rPr>
          <w:rFonts w:eastAsia="Times New Roman"/>
          <w:sz w:val="24"/>
          <w:szCs w:val="24"/>
        </w:rPr>
        <w:t>, dacă este cazul,</w:t>
      </w:r>
      <w:r w:rsidRPr="0067079E">
        <w:t xml:space="preserve"> </w:t>
      </w:r>
      <w:r w:rsidRPr="0067079E">
        <w:rPr>
          <w:rFonts w:eastAsia="Times New Roman"/>
          <w:sz w:val="24"/>
          <w:szCs w:val="24"/>
        </w:rPr>
        <w:t xml:space="preserve">în următoarele situații : </w:t>
      </w:r>
    </w:p>
    <w:p w:rsidR="005A7783" w:rsidRPr="0067079E" w:rsidRDefault="005A7783" w:rsidP="005A7783">
      <w:pPr>
        <w:spacing w:after="0" w:line="240" w:lineRule="auto"/>
        <w:jc w:val="both"/>
        <w:rPr>
          <w:rFonts w:eastAsia="Times New Roman"/>
          <w:sz w:val="24"/>
          <w:szCs w:val="24"/>
        </w:rPr>
      </w:pPr>
      <w:r w:rsidRPr="0067079E">
        <w:rPr>
          <w:rFonts w:eastAsia="Times New Roman"/>
          <w:sz w:val="24"/>
          <w:szCs w:val="24"/>
        </w:rPr>
        <w:t xml:space="preserve">-  informațiile prezentate sunt insuficiente pentru clarificarea unor criterii de </w:t>
      </w:r>
      <w:proofErr w:type="spellStart"/>
      <w:r w:rsidRPr="0067079E">
        <w:rPr>
          <w:rFonts w:eastAsia="Times New Roman"/>
          <w:sz w:val="24"/>
          <w:szCs w:val="24"/>
        </w:rPr>
        <w:t>eligiblitate</w:t>
      </w:r>
      <w:proofErr w:type="spellEnd"/>
      <w:r w:rsidRPr="0067079E">
        <w:rPr>
          <w:rFonts w:eastAsia="Times New Roman"/>
          <w:sz w:val="24"/>
          <w:szCs w:val="24"/>
        </w:rPr>
        <w:t>;</w:t>
      </w:r>
    </w:p>
    <w:p w:rsidR="005A7783" w:rsidRPr="0067079E" w:rsidRDefault="005A7783" w:rsidP="005A7783">
      <w:pPr>
        <w:spacing w:after="0" w:line="240" w:lineRule="auto"/>
        <w:jc w:val="both"/>
        <w:rPr>
          <w:rFonts w:eastAsia="Times New Roman"/>
          <w:sz w:val="24"/>
          <w:szCs w:val="24"/>
        </w:rPr>
      </w:pPr>
      <w:r w:rsidRPr="0067079E">
        <w:rPr>
          <w:rFonts w:eastAsia="Times New Roman"/>
          <w:sz w:val="24"/>
          <w:szCs w:val="24"/>
        </w:rPr>
        <w:t>- prezentarea unor informații contradictorii în cadrul documentelor aferente cererii de finanțare;</w:t>
      </w:r>
    </w:p>
    <w:p w:rsidR="005A7783" w:rsidRPr="0067079E" w:rsidRDefault="005A7783" w:rsidP="005A7783">
      <w:pPr>
        <w:spacing w:after="0" w:line="240" w:lineRule="auto"/>
        <w:jc w:val="both"/>
        <w:rPr>
          <w:rFonts w:eastAsia="Times New Roman"/>
          <w:sz w:val="24"/>
          <w:szCs w:val="24"/>
        </w:rPr>
      </w:pPr>
      <w:r w:rsidRPr="0067079E">
        <w:rPr>
          <w:rFonts w:eastAsia="Times New Roman"/>
          <w:sz w:val="24"/>
          <w:szCs w:val="24"/>
        </w:rPr>
        <w:t>- necesitatea prezentării unor documente suplimentare fără înlocuirea documentelor obligatorii la depunerea cererii de finanțare;</w:t>
      </w:r>
    </w:p>
    <w:p w:rsidR="005A7783" w:rsidRDefault="005A7783" w:rsidP="005A7783">
      <w:pPr>
        <w:spacing w:after="0" w:line="240" w:lineRule="auto"/>
        <w:jc w:val="both"/>
        <w:rPr>
          <w:rFonts w:eastAsia="Times New Roman"/>
          <w:sz w:val="24"/>
          <w:szCs w:val="24"/>
        </w:rPr>
      </w:pPr>
      <w:r w:rsidRPr="0067079E">
        <w:rPr>
          <w:rFonts w:eastAsia="Times New Roman"/>
          <w:sz w:val="24"/>
          <w:szCs w:val="24"/>
        </w:rPr>
        <w:t xml:space="preserve">-   necesitatea </w:t>
      </w:r>
      <w:r>
        <w:rPr>
          <w:rFonts w:eastAsia="Times New Roman"/>
          <w:sz w:val="24"/>
          <w:szCs w:val="24"/>
        </w:rPr>
        <w:t>corectării bugetului indicativ;</w:t>
      </w:r>
    </w:p>
    <w:p w:rsidR="005A7783" w:rsidRPr="0067079E" w:rsidRDefault="005A7783" w:rsidP="005A7783">
      <w:pPr>
        <w:spacing w:after="0" w:line="240" w:lineRule="auto"/>
        <w:jc w:val="both"/>
        <w:rPr>
          <w:rFonts w:eastAsia="Times New Roman"/>
          <w:sz w:val="24"/>
          <w:szCs w:val="24"/>
        </w:rPr>
      </w:pPr>
      <w:r>
        <w:rPr>
          <w:rFonts w:eastAsia="Times New Roman"/>
          <w:sz w:val="24"/>
          <w:szCs w:val="24"/>
        </w:rPr>
        <w:t xml:space="preserve">-   </w:t>
      </w:r>
      <w:r w:rsidRPr="0067079E">
        <w:rPr>
          <w:rFonts w:eastAsia="Times New Roman"/>
          <w:sz w:val="24"/>
          <w:szCs w:val="24"/>
        </w:rPr>
        <w:t>informațiile prezentate sunt insuficiente pentru</w:t>
      </w:r>
      <w:r>
        <w:rPr>
          <w:rFonts w:eastAsia="Times New Roman"/>
          <w:sz w:val="24"/>
          <w:szCs w:val="24"/>
        </w:rPr>
        <w:t xml:space="preserve"> clarificarea unor criterii de </w:t>
      </w:r>
      <w:proofErr w:type="spellStart"/>
      <w:r>
        <w:rPr>
          <w:rFonts w:eastAsia="Times New Roman"/>
          <w:sz w:val="24"/>
          <w:szCs w:val="24"/>
        </w:rPr>
        <w:t>selectie</w:t>
      </w:r>
      <w:proofErr w:type="spellEnd"/>
      <w:r w:rsidRPr="0067079E">
        <w:rPr>
          <w:rFonts w:eastAsia="Times New Roman"/>
          <w:sz w:val="24"/>
          <w:szCs w:val="24"/>
        </w:rPr>
        <w:t>;</w:t>
      </w:r>
    </w:p>
    <w:p w:rsidR="005A7783" w:rsidRDefault="005A7783" w:rsidP="005A7783">
      <w:pPr>
        <w:spacing w:after="0" w:line="240" w:lineRule="auto"/>
        <w:jc w:val="both"/>
        <w:rPr>
          <w:rFonts w:eastAsia="Times New Roman"/>
          <w:sz w:val="24"/>
          <w:szCs w:val="24"/>
        </w:rPr>
      </w:pPr>
    </w:p>
    <w:p w:rsidR="005A7783" w:rsidRDefault="005A7783" w:rsidP="005A7783">
      <w:pPr>
        <w:spacing w:after="0" w:line="240" w:lineRule="auto"/>
        <w:jc w:val="both"/>
        <w:rPr>
          <w:rFonts w:eastAsia="Times New Roman"/>
          <w:sz w:val="24"/>
          <w:szCs w:val="24"/>
        </w:rPr>
      </w:pPr>
      <w:r w:rsidRPr="0067079E">
        <w:rPr>
          <w:rFonts w:eastAsia="Times New Roman"/>
          <w:sz w:val="24"/>
          <w:szCs w:val="24"/>
        </w:rPr>
        <w:t xml:space="preserve">După finalizarea verificărilor de către experți pot apărea diferențe de rezultat al verificării între experți. În cazul în care se constată diferențe între evaluarea făcută de expertul 1 (2 ochi) și cea făcută de expertul 2 (4 ochi), acestea se mediază de către </w:t>
      </w:r>
      <w:r>
        <w:rPr>
          <w:rFonts w:eastAsia="Times New Roman"/>
          <w:sz w:val="24"/>
          <w:szCs w:val="24"/>
        </w:rPr>
        <w:t>managerul GAL</w:t>
      </w:r>
      <w:r w:rsidRPr="0067079E">
        <w:rPr>
          <w:rFonts w:eastAsia="Times New Roman"/>
          <w:sz w:val="24"/>
          <w:szCs w:val="24"/>
        </w:rPr>
        <w:t>, decizia sa fiind finală. În cazul în care între opinia comună a experților și opinia șefului de serviciu există divergenț</w:t>
      </w:r>
      <w:r>
        <w:rPr>
          <w:rFonts w:eastAsia="Times New Roman"/>
          <w:sz w:val="24"/>
          <w:szCs w:val="24"/>
        </w:rPr>
        <w:t>e, medierea este făcută in cadrul Comitetului Director</w:t>
      </w:r>
      <w:r w:rsidRPr="0067079E">
        <w:rPr>
          <w:rFonts w:eastAsia="Times New Roman"/>
          <w:sz w:val="24"/>
          <w:szCs w:val="24"/>
        </w:rPr>
        <w:t>, decizia acestuia din urmă fiind cea finală. Decizia finală luată în procesul de mediere va fi justificată prin menționarea argumentelor relevante în cadrul rub</w:t>
      </w:r>
      <w:r w:rsidR="00555B1A">
        <w:rPr>
          <w:rFonts w:eastAsia="Times New Roman"/>
          <w:sz w:val="24"/>
          <w:szCs w:val="24"/>
        </w:rPr>
        <w:t>ricii Observații din Fisa de Evaluare Generala a proiectului.</w:t>
      </w:r>
    </w:p>
    <w:p w:rsidR="00555B1A" w:rsidRDefault="00555B1A" w:rsidP="005A7783">
      <w:pPr>
        <w:spacing w:after="0" w:line="240" w:lineRule="auto"/>
        <w:jc w:val="both"/>
        <w:rPr>
          <w:rFonts w:eastAsia="Times New Roman"/>
          <w:sz w:val="24"/>
          <w:szCs w:val="24"/>
        </w:rPr>
      </w:pPr>
    </w:p>
    <w:p w:rsidR="00555B1A" w:rsidRDefault="00555B1A" w:rsidP="00555B1A">
      <w:pPr>
        <w:spacing w:after="0" w:line="240" w:lineRule="auto"/>
        <w:jc w:val="both"/>
        <w:rPr>
          <w:rFonts w:eastAsia="Times New Roman"/>
          <w:sz w:val="24"/>
          <w:szCs w:val="24"/>
        </w:rPr>
      </w:pPr>
      <w:r w:rsidRPr="0067079E">
        <w:rPr>
          <w:rFonts w:eastAsia="Times New Roman"/>
          <w:sz w:val="24"/>
          <w:szCs w:val="24"/>
        </w:rPr>
        <w:t xml:space="preserve">Un exemplar al Cererilor de finanțare (copie, în format electronic - CD), care au fost declarate neeligibile de către </w:t>
      </w:r>
      <w:r>
        <w:rPr>
          <w:rFonts w:eastAsia="Times New Roman"/>
          <w:sz w:val="24"/>
          <w:szCs w:val="24"/>
        </w:rPr>
        <w:t>GAL</w:t>
      </w:r>
      <w:r w:rsidRPr="0067079E">
        <w:rPr>
          <w:rFonts w:eastAsia="Times New Roman"/>
          <w:sz w:val="24"/>
          <w:szCs w:val="24"/>
        </w:rPr>
        <w:t xml:space="preserve">, </w:t>
      </w:r>
      <w:r>
        <w:rPr>
          <w:rFonts w:eastAsia="Times New Roman"/>
          <w:sz w:val="24"/>
          <w:szCs w:val="24"/>
        </w:rPr>
        <w:t>se</w:t>
      </w:r>
      <w:r w:rsidRPr="0067079E">
        <w:rPr>
          <w:rFonts w:eastAsia="Times New Roman"/>
          <w:sz w:val="24"/>
          <w:szCs w:val="24"/>
        </w:rPr>
        <w:t xml:space="preserve"> restituite solicitanților (la cerere), pe baza unui proces-verb</w:t>
      </w:r>
      <w:r w:rsidR="00B25F3F">
        <w:rPr>
          <w:rFonts w:eastAsia="Times New Roman"/>
          <w:sz w:val="24"/>
          <w:szCs w:val="24"/>
        </w:rPr>
        <w:t xml:space="preserve">al de restituire, încheiat în 2 </w:t>
      </w:r>
      <w:r w:rsidRPr="0067079E">
        <w:rPr>
          <w:rFonts w:eastAsia="Times New Roman"/>
          <w:sz w:val="24"/>
          <w:szCs w:val="24"/>
        </w:rPr>
        <w:t xml:space="preserve">exemplare, semnat de ambele părți. </w:t>
      </w:r>
      <w:r w:rsidRPr="0067079E">
        <w:rPr>
          <w:rFonts w:eastAsia="Times New Roman"/>
          <w:vanish/>
          <w:sz w:val="24"/>
          <w:szCs w:val="24"/>
        </w:rPr>
        <w:t xml:space="preserve"> </w:t>
      </w:r>
      <w:r w:rsidRPr="0067079E">
        <w:rPr>
          <w:rFonts w:eastAsia="Times New Roman"/>
          <w:sz w:val="24"/>
          <w:szCs w:val="24"/>
        </w:rPr>
        <w:t xml:space="preserve">Acestea pot fi </w:t>
      </w:r>
      <w:r w:rsidRPr="0067079E">
        <w:rPr>
          <w:rFonts w:eastAsia="Times New Roman"/>
          <w:sz w:val="24"/>
          <w:szCs w:val="24"/>
        </w:rPr>
        <w:lastRenderedPageBreak/>
        <w:t>corectate/completate și redepuse de către solicitanți la GAL, în cadrul următorului Apel de selecție lansat de GAL pentru aceeași măsură. Cererile de finanțare refăcute vor intra din nou într-un proces de evaluare și selecție la GAL și vor fi redepuse la OJFIR în baza Raportului de selecție aferent noului Apel de selecție lansat de către GAL pentru aceeași măsură. Exemplarul original al Cererii de finanțare declarată neeligibilă va rămâne la enti</w:t>
      </w:r>
      <w:r>
        <w:rPr>
          <w:rFonts w:eastAsia="Times New Roman"/>
          <w:sz w:val="24"/>
          <w:szCs w:val="24"/>
        </w:rPr>
        <w:t xml:space="preserve">tatea la care a fost verificată, </w:t>
      </w:r>
      <w:r w:rsidRPr="0067079E">
        <w:rPr>
          <w:rFonts w:eastAsia="Times New Roman"/>
          <w:sz w:val="24"/>
          <w:szCs w:val="24"/>
        </w:rPr>
        <w:t xml:space="preserve">pentru eventuale verificări ulterioare (Audit, DCA, Curtea de Conturi, comisari europeni, eventuale contestații etc.). </w:t>
      </w:r>
    </w:p>
    <w:p w:rsidR="00555B1A" w:rsidRPr="0067079E" w:rsidRDefault="00555B1A" w:rsidP="00555B1A">
      <w:pPr>
        <w:spacing w:after="0" w:line="240" w:lineRule="auto"/>
        <w:jc w:val="both"/>
        <w:rPr>
          <w:rFonts w:eastAsia="Times New Roman"/>
          <w:sz w:val="24"/>
          <w:szCs w:val="24"/>
        </w:rPr>
      </w:pPr>
    </w:p>
    <w:p w:rsidR="00555B1A" w:rsidRDefault="00555B1A" w:rsidP="00555B1A">
      <w:pPr>
        <w:spacing w:after="0" w:line="240" w:lineRule="auto"/>
        <w:jc w:val="both"/>
        <w:rPr>
          <w:rFonts w:eastAsia="Times New Roman"/>
          <w:sz w:val="24"/>
          <w:szCs w:val="24"/>
        </w:rPr>
      </w:pPr>
      <w:r w:rsidRPr="0067079E">
        <w:rPr>
          <w:rFonts w:eastAsia="Times New Roman"/>
          <w:sz w:val="24"/>
          <w:szCs w:val="24"/>
        </w:rPr>
        <w:t xml:space="preserve">Pentru proiectele depuse în cadrul Sub-măsurii 19.2, indiferent de specific, </w:t>
      </w:r>
      <w:r>
        <w:rPr>
          <w:rFonts w:eastAsia="Times New Roman"/>
          <w:sz w:val="24"/>
          <w:szCs w:val="24"/>
        </w:rPr>
        <w:t>retragerea cererii de finanțare se realizează</w:t>
      </w:r>
      <w:r w:rsidRPr="0067079E">
        <w:rPr>
          <w:rFonts w:eastAsia="Times New Roman"/>
          <w:sz w:val="24"/>
          <w:szCs w:val="24"/>
        </w:rPr>
        <w:t xml:space="preserve"> </w:t>
      </w:r>
      <w:r>
        <w:rPr>
          <w:rFonts w:eastAsia="Times New Roman"/>
          <w:sz w:val="24"/>
          <w:szCs w:val="24"/>
        </w:rPr>
        <w:t xml:space="preserve">la cerere pe baza de proces verbal de restituire </w:t>
      </w:r>
      <w:proofErr w:type="spellStart"/>
      <w:r>
        <w:rPr>
          <w:rFonts w:eastAsia="Times New Roman"/>
          <w:sz w:val="24"/>
          <w:szCs w:val="24"/>
        </w:rPr>
        <w:t>incheiat</w:t>
      </w:r>
      <w:proofErr w:type="spellEnd"/>
      <w:r>
        <w:rPr>
          <w:rFonts w:eastAsia="Times New Roman"/>
          <w:sz w:val="24"/>
          <w:szCs w:val="24"/>
        </w:rPr>
        <w:t xml:space="preserve"> in 2 exemplare semnate de ambele </w:t>
      </w:r>
      <w:proofErr w:type="spellStart"/>
      <w:r>
        <w:rPr>
          <w:rFonts w:eastAsia="Times New Roman"/>
          <w:sz w:val="24"/>
          <w:szCs w:val="24"/>
        </w:rPr>
        <w:t>parti</w:t>
      </w:r>
      <w:proofErr w:type="spellEnd"/>
      <w:r>
        <w:rPr>
          <w:rFonts w:eastAsia="Times New Roman"/>
          <w:sz w:val="24"/>
          <w:szCs w:val="24"/>
        </w:rPr>
        <w:t>.</w:t>
      </w:r>
    </w:p>
    <w:p w:rsidR="00555B1A" w:rsidRDefault="00555B1A" w:rsidP="00555B1A">
      <w:pPr>
        <w:spacing w:after="0" w:line="240" w:lineRule="auto"/>
        <w:jc w:val="both"/>
        <w:rPr>
          <w:rFonts w:eastAsia="Times New Roman"/>
          <w:sz w:val="24"/>
          <w:szCs w:val="24"/>
        </w:rPr>
      </w:pPr>
    </w:p>
    <w:p w:rsidR="00825892" w:rsidRPr="00825892" w:rsidRDefault="00825892" w:rsidP="00825892">
      <w:pPr>
        <w:keepNext/>
        <w:keepLines/>
        <w:spacing w:after="0" w:line="240" w:lineRule="auto"/>
        <w:outlineLvl w:val="0"/>
        <w:rPr>
          <w:rFonts w:eastAsia="Times New Roman" w:cs="Calibri"/>
          <w:b/>
          <w:bCs/>
          <w:color w:val="000000"/>
          <w:sz w:val="24"/>
          <w:szCs w:val="24"/>
        </w:rPr>
      </w:pPr>
      <w:r w:rsidRPr="00825892">
        <w:rPr>
          <w:rFonts w:eastAsia="Times New Roman"/>
          <w:b/>
          <w:sz w:val="24"/>
          <w:szCs w:val="24"/>
        </w:rPr>
        <w:t xml:space="preserve">7.4. </w:t>
      </w:r>
      <w:r w:rsidRPr="00825892">
        <w:rPr>
          <w:rFonts w:eastAsia="Times New Roman" w:cs="Calibri"/>
          <w:b/>
          <w:bCs/>
          <w:color w:val="000000"/>
          <w:sz w:val="24"/>
          <w:szCs w:val="24"/>
        </w:rPr>
        <w:t>SELECTIA PROIECTELOR. DEPARTAJARE. COMITET DE SELECTIE. NOTIFICARI DE SELECTIE. CONTESTATII. COMITET DE CONTESTATII. NOTIFICAREA REZULTATELOR CONTESTATIILOR. RAPORT FINAL DE SELECTIE.</w:t>
      </w:r>
    </w:p>
    <w:p w:rsidR="00DB100A" w:rsidRDefault="00DB100A" w:rsidP="00DB100A">
      <w:pPr>
        <w:spacing w:after="0" w:line="240" w:lineRule="auto"/>
        <w:jc w:val="both"/>
        <w:rPr>
          <w:rFonts w:eastAsia="Times New Roman"/>
          <w:sz w:val="24"/>
          <w:szCs w:val="24"/>
        </w:rPr>
      </w:pPr>
    </w:p>
    <w:p w:rsidR="00DB100A" w:rsidRPr="0067079E" w:rsidRDefault="00DB100A" w:rsidP="00DB100A">
      <w:pPr>
        <w:spacing w:after="0" w:line="240" w:lineRule="auto"/>
        <w:jc w:val="both"/>
        <w:rPr>
          <w:rFonts w:eastAsia="Times New Roman"/>
          <w:sz w:val="24"/>
          <w:szCs w:val="24"/>
        </w:rPr>
      </w:pPr>
      <w:r w:rsidRPr="0067079E">
        <w:rPr>
          <w:rFonts w:eastAsia="Times New Roman"/>
          <w:sz w:val="24"/>
          <w:szCs w:val="24"/>
        </w:rPr>
        <w:t>Selecția proiectelor se face aplicând regula de „dublu cvorum”, respectiv pentru validarea voturilor, este necesar ca în momentul selecției să fie prezenți cel puțin 50% din membrii Comitetului de Selecție, din care peste 50% să fie din mediul privat și societatea civilă, organizațiile din mediul urban reprezentând mai puțin de 25%. Pentru transparența procesului de selecție a proiectelor, la aceste selecții va lua parte și un reprezentant al Ministerului Agriculturii și Dezvoltării Rurale din cadrul Compartimentului de Dezvoltare Rurală Județeană.</w:t>
      </w:r>
    </w:p>
    <w:p w:rsidR="00825892" w:rsidRDefault="00825892" w:rsidP="00555B1A">
      <w:pPr>
        <w:spacing w:after="0" w:line="240" w:lineRule="auto"/>
        <w:jc w:val="both"/>
        <w:rPr>
          <w:rFonts w:eastAsia="Times New Roman"/>
          <w:sz w:val="24"/>
          <w:szCs w:val="24"/>
        </w:rPr>
      </w:pPr>
    </w:p>
    <w:p w:rsidR="00825892" w:rsidRDefault="00825892" w:rsidP="00555B1A">
      <w:pPr>
        <w:spacing w:after="0" w:line="240" w:lineRule="auto"/>
        <w:jc w:val="both"/>
        <w:rPr>
          <w:rFonts w:eastAsia="Times New Roman"/>
          <w:sz w:val="24"/>
          <w:szCs w:val="24"/>
        </w:rPr>
      </w:pPr>
      <w:bookmarkStart w:id="12" w:name="_Hlk486441230"/>
      <w:proofErr w:type="spellStart"/>
      <w:r>
        <w:rPr>
          <w:rFonts w:eastAsia="Times New Roman"/>
          <w:sz w:val="24"/>
          <w:szCs w:val="24"/>
        </w:rPr>
        <w:t>Selectia</w:t>
      </w:r>
      <w:proofErr w:type="spellEnd"/>
      <w:r>
        <w:rPr>
          <w:rFonts w:eastAsia="Times New Roman"/>
          <w:sz w:val="24"/>
          <w:szCs w:val="24"/>
        </w:rPr>
        <w:t xml:space="preserve"> proiectelor se </w:t>
      </w:r>
      <w:proofErr w:type="spellStart"/>
      <w:r>
        <w:rPr>
          <w:rFonts w:eastAsia="Times New Roman"/>
          <w:sz w:val="24"/>
          <w:szCs w:val="24"/>
        </w:rPr>
        <w:t>efectueaza</w:t>
      </w:r>
      <w:proofErr w:type="spellEnd"/>
      <w:r>
        <w:rPr>
          <w:rFonts w:eastAsia="Times New Roman"/>
          <w:sz w:val="24"/>
          <w:szCs w:val="24"/>
        </w:rPr>
        <w:t xml:space="preserve"> de </w:t>
      </w:r>
      <w:proofErr w:type="spellStart"/>
      <w:r>
        <w:rPr>
          <w:rFonts w:eastAsia="Times New Roman"/>
          <w:sz w:val="24"/>
          <w:szCs w:val="24"/>
        </w:rPr>
        <w:t>catre</w:t>
      </w:r>
      <w:proofErr w:type="spellEnd"/>
      <w:r>
        <w:rPr>
          <w:rFonts w:eastAsia="Times New Roman"/>
          <w:sz w:val="24"/>
          <w:szCs w:val="24"/>
        </w:rPr>
        <w:t xml:space="preserve"> GAL si parcurge </w:t>
      </w:r>
      <w:proofErr w:type="spellStart"/>
      <w:r>
        <w:rPr>
          <w:rFonts w:eastAsia="Times New Roman"/>
          <w:sz w:val="24"/>
          <w:szCs w:val="24"/>
        </w:rPr>
        <w:t>urmatoarele</w:t>
      </w:r>
      <w:proofErr w:type="spellEnd"/>
      <w:r>
        <w:rPr>
          <w:rFonts w:eastAsia="Times New Roman"/>
          <w:sz w:val="24"/>
          <w:szCs w:val="24"/>
        </w:rPr>
        <w:t xml:space="preserve"> etape</w:t>
      </w:r>
      <w:r w:rsidR="00CD61A8">
        <w:rPr>
          <w:rFonts w:eastAsia="Times New Roman"/>
          <w:sz w:val="24"/>
          <w:szCs w:val="24"/>
        </w:rPr>
        <w:t>:</w:t>
      </w:r>
    </w:p>
    <w:p w:rsidR="00CD61A8" w:rsidRDefault="00CD61A8" w:rsidP="00CD61A8">
      <w:pPr>
        <w:pStyle w:val="Listparagraf"/>
        <w:numPr>
          <w:ilvl w:val="0"/>
          <w:numId w:val="11"/>
        </w:numPr>
        <w:spacing w:after="0" w:line="240" w:lineRule="auto"/>
        <w:jc w:val="both"/>
        <w:rPr>
          <w:rFonts w:eastAsia="Times New Roman"/>
          <w:sz w:val="24"/>
          <w:szCs w:val="24"/>
        </w:rPr>
      </w:pPr>
      <w:proofErr w:type="spellStart"/>
      <w:r w:rsidRPr="00CD61A8">
        <w:rPr>
          <w:rFonts w:eastAsia="Times New Roman"/>
          <w:sz w:val="24"/>
          <w:szCs w:val="24"/>
        </w:rPr>
        <w:t>dupa</w:t>
      </w:r>
      <w:proofErr w:type="spellEnd"/>
      <w:r w:rsidRPr="00CD61A8">
        <w:rPr>
          <w:rFonts w:eastAsia="Times New Roman"/>
          <w:sz w:val="24"/>
          <w:szCs w:val="24"/>
        </w:rPr>
        <w:t xml:space="preserve"> finalizarea </w:t>
      </w:r>
      <w:proofErr w:type="spellStart"/>
      <w:r w:rsidRPr="00CD61A8">
        <w:rPr>
          <w:rFonts w:eastAsia="Times New Roman"/>
          <w:sz w:val="24"/>
          <w:szCs w:val="24"/>
        </w:rPr>
        <w:t>verificarilor</w:t>
      </w:r>
      <w:proofErr w:type="spellEnd"/>
      <w:r w:rsidR="005A71CD">
        <w:rPr>
          <w:rFonts w:eastAsia="Times New Roman"/>
          <w:sz w:val="24"/>
          <w:szCs w:val="24"/>
        </w:rPr>
        <w:t>,</w:t>
      </w:r>
      <w:r w:rsidRPr="00CD61A8">
        <w:rPr>
          <w:rFonts w:eastAsia="Times New Roman"/>
          <w:sz w:val="24"/>
          <w:szCs w:val="24"/>
        </w:rPr>
        <w:t xml:space="preserve"> GAL </w:t>
      </w:r>
      <w:proofErr w:type="spellStart"/>
      <w:r w:rsidRPr="00CD61A8">
        <w:rPr>
          <w:rFonts w:eastAsia="Times New Roman"/>
          <w:sz w:val="24"/>
          <w:szCs w:val="24"/>
        </w:rPr>
        <w:t>intocmeste</w:t>
      </w:r>
      <w:proofErr w:type="spellEnd"/>
      <w:r w:rsidRPr="00CD61A8">
        <w:rPr>
          <w:rFonts w:eastAsia="Times New Roman"/>
          <w:sz w:val="24"/>
          <w:szCs w:val="24"/>
        </w:rPr>
        <w:t xml:space="preserve"> lista proiectelor eligibile, neeligibile, neconforme si retrase, punctajul aferent acestora, eventualele criterii de departajare</w:t>
      </w:r>
      <w:r>
        <w:rPr>
          <w:rFonts w:eastAsia="Times New Roman"/>
          <w:sz w:val="24"/>
          <w:szCs w:val="24"/>
        </w:rPr>
        <w:t>;</w:t>
      </w:r>
    </w:p>
    <w:p w:rsidR="00CD61A8" w:rsidRDefault="00CD61A8" w:rsidP="00CD61A8">
      <w:pPr>
        <w:pStyle w:val="Listparagraf"/>
        <w:numPr>
          <w:ilvl w:val="0"/>
          <w:numId w:val="11"/>
        </w:numPr>
        <w:spacing w:after="0" w:line="240" w:lineRule="auto"/>
        <w:jc w:val="both"/>
        <w:rPr>
          <w:rFonts w:eastAsia="Times New Roman"/>
          <w:sz w:val="24"/>
          <w:szCs w:val="24"/>
        </w:rPr>
      </w:pPr>
      <w:r>
        <w:rPr>
          <w:rFonts w:eastAsia="Times New Roman"/>
          <w:sz w:val="24"/>
          <w:szCs w:val="24"/>
        </w:rPr>
        <w:t xml:space="preserve">listele de mai sus </w:t>
      </w:r>
      <w:proofErr w:type="spellStart"/>
      <w:r>
        <w:rPr>
          <w:rFonts w:eastAsia="Times New Roman"/>
          <w:sz w:val="24"/>
          <w:szCs w:val="24"/>
        </w:rPr>
        <w:t>impreuna</w:t>
      </w:r>
      <w:proofErr w:type="spellEnd"/>
      <w:r>
        <w:rPr>
          <w:rFonts w:eastAsia="Times New Roman"/>
          <w:sz w:val="24"/>
          <w:szCs w:val="24"/>
        </w:rPr>
        <w:t xml:space="preserve"> cu proiectele vor fi puse la </w:t>
      </w:r>
      <w:proofErr w:type="spellStart"/>
      <w:r>
        <w:rPr>
          <w:rFonts w:eastAsia="Times New Roman"/>
          <w:sz w:val="24"/>
          <w:szCs w:val="24"/>
        </w:rPr>
        <w:t>dispozitia</w:t>
      </w:r>
      <w:proofErr w:type="spellEnd"/>
      <w:r>
        <w:rPr>
          <w:rFonts w:eastAsia="Times New Roman"/>
          <w:sz w:val="24"/>
          <w:szCs w:val="24"/>
        </w:rPr>
        <w:t xml:space="preserve"> comitetului de </w:t>
      </w:r>
      <w:proofErr w:type="spellStart"/>
      <w:r>
        <w:rPr>
          <w:rFonts w:eastAsia="Times New Roman"/>
          <w:sz w:val="24"/>
          <w:szCs w:val="24"/>
        </w:rPr>
        <w:t>selectie</w:t>
      </w:r>
      <w:proofErr w:type="spellEnd"/>
      <w:r>
        <w:rPr>
          <w:rFonts w:eastAsia="Times New Roman"/>
          <w:sz w:val="24"/>
          <w:szCs w:val="24"/>
        </w:rPr>
        <w:t>;</w:t>
      </w:r>
    </w:p>
    <w:p w:rsidR="00CD61A8" w:rsidRDefault="00CD61A8" w:rsidP="00CD61A8">
      <w:pPr>
        <w:pStyle w:val="Listparagraf"/>
        <w:numPr>
          <w:ilvl w:val="0"/>
          <w:numId w:val="11"/>
        </w:numPr>
        <w:spacing w:after="0" w:line="240" w:lineRule="auto"/>
        <w:jc w:val="both"/>
        <w:rPr>
          <w:rFonts w:eastAsia="Times New Roman"/>
          <w:sz w:val="24"/>
          <w:szCs w:val="24"/>
        </w:rPr>
      </w:pPr>
      <w:r w:rsidRPr="00CD61A8">
        <w:rPr>
          <w:rFonts w:eastAsia="Times New Roman"/>
          <w:sz w:val="24"/>
          <w:szCs w:val="24"/>
        </w:rPr>
        <w:t xml:space="preserve">Comitetul de </w:t>
      </w:r>
      <w:proofErr w:type="spellStart"/>
      <w:r w:rsidRPr="00CD61A8">
        <w:rPr>
          <w:rFonts w:eastAsia="Times New Roman"/>
          <w:sz w:val="24"/>
          <w:szCs w:val="24"/>
        </w:rPr>
        <w:t>Selectie</w:t>
      </w:r>
      <w:proofErr w:type="spellEnd"/>
      <w:r w:rsidRPr="00CD61A8">
        <w:rPr>
          <w:rFonts w:eastAsia="Times New Roman"/>
          <w:sz w:val="24"/>
          <w:szCs w:val="24"/>
        </w:rPr>
        <w:t xml:space="preserve"> </w:t>
      </w:r>
      <w:proofErr w:type="spellStart"/>
      <w:r w:rsidRPr="00CD61A8">
        <w:rPr>
          <w:rFonts w:eastAsia="Times New Roman"/>
          <w:sz w:val="24"/>
          <w:szCs w:val="24"/>
        </w:rPr>
        <w:t>elaboreaza</w:t>
      </w:r>
      <w:proofErr w:type="spellEnd"/>
      <w:r w:rsidRPr="00CD61A8">
        <w:rPr>
          <w:rFonts w:eastAsia="Times New Roman"/>
          <w:sz w:val="24"/>
          <w:szCs w:val="24"/>
        </w:rPr>
        <w:t xml:space="preserve"> un raport</w:t>
      </w:r>
      <w:r w:rsidR="00E534BA">
        <w:rPr>
          <w:rFonts w:eastAsia="Times New Roman"/>
          <w:sz w:val="24"/>
          <w:szCs w:val="24"/>
        </w:rPr>
        <w:t xml:space="preserve"> asupra rezultatelor sesiunilor;</w:t>
      </w:r>
    </w:p>
    <w:p w:rsidR="00555B1A" w:rsidRPr="005640BB" w:rsidRDefault="00CD61A8" w:rsidP="00555B1A">
      <w:pPr>
        <w:pStyle w:val="Listparagraf"/>
        <w:numPr>
          <w:ilvl w:val="0"/>
          <w:numId w:val="11"/>
        </w:numPr>
        <w:spacing w:after="0" w:line="240" w:lineRule="auto"/>
        <w:jc w:val="both"/>
        <w:rPr>
          <w:rFonts w:eastAsia="Times New Roman"/>
          <w:sz w:val="24"/>
          <w:szCs w:val="24"/>
        </w:rPr>
      </w:pPr>
      <w:bookmarkStart w:id="13" w:name="_Hlk486441251"/>
      <w:bookmarkEnd w:id="12"/>
      <w:r w:rsidRPr="00E534BA">
        <w:rPr>
          <w:rFonts w:eastAsia="Times New Roman"/>
          <w:sz w:val="24"/>
          <w:szCs w:val="24"/>
        </w:rPr>
        <w:t xml:space="preserve">Ulterior </w:t>
      </w:r>
      <w:proofErr w:type="spellStart"/>
      <w:r w:rsidRPr="00E534BA">
        <w:rPr>
          <w:rFonts w:eastAsia="Times New Roman"/>
          <w:sz w:val="24"/>
          <w:szCs w:val="24"/>
        </w:rPr>
        <w:t>verificarii</w:t>
      </w:r>
      <w:proofErr w:type="spellEnd"/>
      <w:r w:rsidRPr="00E534BA">
        <w:rPr>
          <w:rFonts w:eastAsia="Times New Roman"/>
          <w:sz w:val="24"/>
          <w:szCs w:val="24"/>
        </w:rPr>
        <w:t xml:space="preserve"> </w:t>
      </w:r>
      <w:proofErr w:type="spellStart"/>
      <w:r w:rsidRPr="00E534BA">
        <w:rPr>
          <w:rFonts w:eastAsia="Times New Roman"/>
          <w:sz w:val="24"/>
          <w:szCs w:val="24"/>
        </w:rPr>
        <w:t>respectarii</w:t>
      </w:r>
      <w:proofErr w:type="spellEnd"/>
      <w:r w:rsidRPr="00E534BA">
        <w:rPr>
          <w:rFonts w:eastAsia="Times New Roman"/>
          <w:sz w:val="24"/>
          <w:szCs w:val="24"/>
        </w:rPr>
        <w:t xml:space="preserve"> prevederilor in ceea ce </w:t>
      </w:r>
      <w:proofErr w:type="spellStart"/>
      <w:r w:rsidRPr="00E534BA">
        <w:rPr>
          <w:rFonts w:eastAsia="Times New Roman"/>
          <w:sz w:val="24"/>
          <w:szCs w:val="24"/>
        </w:rPr>
        <w:t>priveste</w:t>
      </w:r>
      <w:proofErr w:type="spellEnd"/>
      <w:r w:rsidRPr="00E534BA">
        <w:rPr>
          <w:rFonts w:eastAsia="Times New Roman"/>
          <w:sz w:val="24"/>
          <w:szCs w:val="24"/>
        </w:rPr>
        <w:t xml:space="preserve"> ierarhizarea proiectelor, Ra</w:t>
      </w:r>
      <w:r w:rsidR="00E534BA" w:rsidRPr="00E534BA">
        <w:rPr>
          <w:rFonts w:eastAsia="Times New Roman"/>
          <w:sz w:val="24"/>
          <w:szCs w:val="24"/>
        </w:rPr>
        <w:t xml:space="preserve">poartele de </w:t>
      </w:r>
      <w:proofErr w:type="spellStart"/>
      <w:r w:rsidR="00E534BA" w:rsidRPr="005640BB">
        <w:rPr>
          <w:rFonts w:eastAsia="Times New Roman"/>
          <w:sz w:val="24"/>
          <w:szCs w:val="24"/>
        </w:rPr>
        <w:t>Selectie</w:t>
      </w:r>
      <w:proofErr w:type="spellEnd"/>
      <w:r w:rsidR="00E534BA" w:rsidRPr="005640BB">
        <w:rPr>
          <w:rFonts w:eastAsia="Times New Roman"/>
          <w:sz w:val="24"/>
          <w:szCs w:val="24"/>
        </w:rPr>
        <w:t xml:space="preserve"> </w:t>
      </w:r>
      <w:proofErr w:type="spellStart"/>
      <w:r w:rsidR="00E534BA" w:rsidRPr="005640BB">
        <w:rPr>
          <w:rFonts w:eastAsia="Times New Roman"/>
          <w:sz w:val="24"/>
          <w:szCs w:val="24"/>
        </w:rPr>
        <w:t>intocmite</w:t>
      </w:r>
      <w:proofErr w:type="spellEnd"/>
      <w:r w:rsidR="00E534BA" w:rsidRPr="005640BB">
        <w:rPr>
          <w:rFonts w:eastAsia="Times New Roman"/>
          <w:sz w:val="24"/>
          <w:szCs w:val="24"/>
        </w:rPr>
        <w:t xml:space="preserve"> </w:t>
      </w:r>
      <w:r w:rsidRPr="005640BB">
        <w:rPr>
          <w:rFonts w:eastAsia="Times New Roman"/>
          <w:sz w:val="24"/>
          <w:szCs w:val="24"/>
        </w:rPr>
        <w:t xml:space="preserve">se </w:t>
      </w:r>
      <w:proofErr w:type="spellStart"/>
      <w:r w:rsidR="005A71CD" w:rsidRPr="005640BB">
        <w:rPr>
          <w:rFonts w:eastAsia="Times New Roman"/>
          <w:sz w:val="24"/>
          <w:szCs w:val="24"/>
        </w:rPr>
        <w:t>dateaza</w:t>
      </w:r>
      <w:proofErr w:type="spellEnd"/>
      <w:r w:rsidR="005A71CD" w:rsidRPr="005640BB">
        <w:rPr>
          <w:rFonts w:eastAsia="Times New Roman"/>
          <w:sz w:val="24"/>
          <w:szCs w:val="24"/>
        </w:rPr>
        <w:t xml:space="preserve"> si </w:t>
      </w:r>
      <w:proofErr w:type="spellStart"/>
      <w:r w:rsidRPr="005640BB">
        <w:rPr>
          <w:rFonts w:eastAsia="Times New Roman"/>
          <w:sz w:val="24"/>
          <w:szCs w:val="24"/>
        </w:rPr>
        <w:t>semneaza</w:t>
      </w:r>
      <w:proofErr w:type="spellEnd"/>
      <w:r w:rsidRPr="005640BB">
        <w:rPr>
          <w:rFonts w:eastAsia="Times New Roman"/>
          <w:sz w:val="24"/>
          <w:szCs w:val="24"/>
        </w:rPr>
        <w:t xml:space="preserve"> de </w:t>
      </w:r>
      <w:proofErr w:type="spellStart"/>
      <w:r w:rsidRPr="005640BB">
        <w:rPr>
          <w:rFonts w:eastAsia="Times New Roman"/>
          <w:sz w:val="24"/>
          <w:szCs w:val="24"/>
        </w:rPr>
        <w:t>catre</w:t>
      </w:r>
      <w:proofErr w:type="spellEnd"/>
      <w:r w:rsidRPr="005640BB">
        <w:rPr>
          <w:rFonts w:eastAsia="Times New Roman"/>
          <w:sz w:val="24"/>
          <w:szCs w:val="24"/>
        </w:rPr>
        <w:t xml:space="preserve"> </w:t>
      </w:r>
      <w:proofErr w:type="spellStart"/>
      <w:r w:rsidRPr="005640BB">
        <w:rPr>
          <w:rFonts w:eastAsia="Times New Roman"/>
          <w:sz w:val="24"/>
          <w:szCs w:val="24"/>
        </w:rPr>
        <w:t>toti</w:t>
      </w:r>
      <w:proofErr w:type="spellEnd"/>
      <w:r w:rsidRPr="005640BB">
        <w:rPr>
          <w:rFonts w:eastAsia="Times New Roman"/>
          <w:sz w:val="24"/>
          <w:szCs w:val="24"/>
        </w:rPr>
        <w:t xml:space="preserve"> membrii Comitetului de </w:t>
      </w:r>
      <w:proofErr w:type="spellStart"/>
      <w:r w:rsidRPr="005640BB">
        <w:rPr>
          <w:rFonts w:eastAsia="Times New Roman"/>
          <w:sz w:val="24"/>
          <w:szCs w:val="24"/>
        </w:rPr>
        <w:t>Selectie</w:t>
      </w:r>
      <w:proofErr w:type="spellEnd"/>
      <w:r w:rsidRPr="005640BB">
        <w:rPr>
          <w:rFonts w:eastAsia="Times New Roman"/>
          <w:sz w:val="24"/>
          <w:szCs w:val="24"/>
        </w:rPr>
        <w:t xml:space="preserve"> </w:t>
      </w:r>
      <w:proofErr w:type="spellStart"/>
      <w:r w:rsidRPr="005640BB">
        <w:rPr>
          <w:rFonts w:eastAsia="Times New Roman"/>
          <w:sz w:val="24"/>
          <w:szCs w:val="24"/>
        </w:rPr>
        <w:t>prezenti</w:t>
      </w:r>
      <w:proofErr w:type="spellEnd"/>
      <w:r w:rsidRPr="005640BB">
        <w:rPr>
          <w:rFonts w:eastAsia="Times New Roman"/>
          <w:sz w:val="24"/>
          <w:szCs w:val="24"/>
        </w:rPr>
        <w:t xml:space="preserve"> </w:t>
      </w:r>
      <w:bookmarkEnd w:id="13"/>
      <w:r w:rsidR="005A71CD" w:rsidRPr="005640BB">
        <w:rPr>
          <w:sz w:val="24"/>
          <w:szCs w:val="24"/>
        </w:rPr>
        <w:t xml:space="preserve">si </w:t>
      </w:r>
      <w:r w:rsidR="00E534BA" w:rsidRPr="005640BB">
        <w:rPr>
          <w:sz w:val="24"/>
          <w:szCs w:val="24"/>
        </w:rPr>
        <w:t>avizat și de către Președintele GAL/Reprezentantul legal al GAL sau de un alt membru al Consiliului Director al GAL mandatat în acest sens.</w:t>
      </w:r>
    </w:p>
    <w:p w:rsidR="005A71CD" w:rsidRDefault="005A71CD" w:rsidP="00E534BA">
      <w:pPr>
        <w:pStyle w:val="Listparagraf"/>
        <w:numPr>
          <w:ilvl w:val="0"/>
          <w:numId w:val="11"/>
        </w:numPr>
        <w:spacing w:after="0" w:line="240" w:lineRule="auto"/>
        <w:jc w:val="both"/>
        <w:rPr>
          <w:rFonts w:eastAsia="Times New Roman"/>
          <w:sz w:val="24"/>
          <w:szCs w:val="24"/>
        </w:rPr>
      </w:pPr>
      <w:r w:rsidRPr="005A71CD">
        <w:rPr>
          <w:rFonts w:eastAsia="Times New Roman"/>
          <w:sz w:val="24"/>
          <w:szCs w:val="24"/>
        </w:rPr>
        <w:t xml:space="preserve">Raportul de </w:t>
      </w:r>
      <w:proofErr w:type="spellStart"/>
      <w:r w:rsidRPr="005A71CD">
        <w:rPr>
          <w:rFonts w:eastAsia="Times New Roman"/>
          <w:sz w:val="24"/>
          <w:szCs w:val="24"/>
        </w:rPr>
        <w:t>selectie</w:t>
      </w:r>
      <w:proofErr w:type="spellEnd"/>
      <w:r w:rsidRPr="005A71CD">
        <w:rPr>
          <w:rFonts w:eastAsia="Times New Roman"/>
          <w:sz w:val="24"/>
          <w:szCs w:val="24"/>
        </w:rPr>
        <w:t xml:space="preserve"> se </w:t>
      </w:r>
      <w:proofErr w:type="spellStart"/>
      <w:r w:rsidRPr="005A71CD">
        <w:rPr>
          <w:rFonts w:eastAsia="Times New Roman"/>
          <w:sz w:val="24"/>
          <w:szCs w:val="24"/>
        </w:rPr>
        <w:t>posteaza</w:t>
      </w:r>
      <w:proofErr w:type="spellEnd"/>
      <w:r w:rsidRPr="005A71CD">
        <w:rPr>
          <w:rFonts w:eastAsia="Times New Roman"/>
          <w:sz w:val="24"/>
          <w:szCs w:val="24"/>
        </w:rPr>
        <w:t xml:space="preserve"> pe site-ul GAL „Micro-Regiunea </w:t>
      </w:r>
      <w:proofErr w:type="spellStart"/>
      <w:r w:rsidRPr="005A71CD">
        <w:rPr>
          <w:rFonts w:eastAsia="Times New Roman"/>
          <w:sz w:val="24"/>
          <w:szCs w:val="24"/>
        </w:rPr>
        <w:t>Vailor</w:t>
      </w:r>
      <w:proofErr w:type="spellEnd"/>
      <w:r w:rsidRPr="005A71CD">
        <w:rPr>
          <w:rFonts w:eastAsia="Times New Roman"/>
          <w:sz w:val="24"/>
          <w:szCs w:val="24"/>
        </w:rPr>
        <w:t xml:space="preserve"> </w:t>
      </w:r>
      <w:proofErr w:type="spellStart"/>
      <w:r w:rsidRPr="005A71CD">
        <w:rPr>
          <w:rFonts w:eastAsia="Times New Roman"/>
          <w:sz w:val="24"/>
          <w:szCs w:val="24"/>
        </w:rPr>
        <w:t>Crisurilor</w:t>
      </w:r>
      <w:proofErr w:type="spellEnd"/>
      <w:r w:rsidRPr="005A71CD">
        <w:rPr>
          <w:rFonts w:eastAsia="Times New Roman"/>
          <w:sz w:val="24"/>
          <w:szCs w:val="24"/>
        </w:rPr>
        <w:t xml:space="preserve"> Alb si Negru”: </w:t>
      </w:r>
      <w:hyperlink r:id="rId10" w:history="1">
        <w:r w:rsidRPr="005A71CD">
          <w:rPr>
            <w:rStyle w:val="Hyperlink"/>
            <w:rFonts w:eastAsia="Times New Roman"/>
            <w:sz w:val="24"/>
            <w:szCs w:val="24"/>
          </w:rPr>
          <w:t>www.gal-mvc.ro</w:t>
        </w:r>
      </w:hyperlink>
      <w:r w:rsidRPr="005A71CD">
        <w:rPr>
          <w:rFonts w:eastAsia="Times New Roman"/>
          <w:sz w:val="24"/>
          <w:szCs w:val="24"/>
        </w:rPr>
        <w:t xml:space="preserve"> ;</w:t>
      </w:r>
    </w:p>
    <w:p w:rsidR="00E534BA" w:rsidRPr="005A71CD" w:rsidRDefault="00E534BA" w:rsidP="00E534BA">
      <w:pPr>
        <w:pStyle w:val="Listparagraf"/>
        <w:numPr>
          <w:ilvl w:val="0"/>
          <w:numId w:val="11"/>
        </w:numPr>
        <w:spacing w:after="0" w:line="240" w:lineRule="auto"/>
        <w:jc w:val="both"/>
        <w:rPr>
          <w:rFonts w:eastAsia="Times New Roman"/>
          <w:sz w:val="24"/>
          <w:szCs w:val="24"/>
        </w:rPr>
      </w:pPr>
      <w:proofErr w:type="spellStart"/>
      <w:r w:rsidRPr="005A71CD">
        <w:rPr>
          <w:rFonts w:eastAsia="Times New Roman"/>
          <w:sz w:val="24"/>
          <w:szCs w:val="24"/>
        </w:rPr>
        <w:t>Dupa</w:t>
      </w:r>
      <w:proofErr w:type="spellEnd"/>
      <w:r w:rsidRPr="005A71CD">
        <w:rPr>
          <w:rFonts w:eastAsia="Times New Roman"/>
          <w:sz w:val="24"/>
          <w:szCs w:val="24"/>
        </w:rPr>
        <w:t xml:space="preserve"> finalizarea acestor etape procedurale </w:t>
      </w:r>
      <w:proofErr w:type="spellStart"/>
      <w:r w:rsidRPr="005A71CD">
        <w:rPr>
          <w:rFonts w:eastAsia="Times New Roman"/>
          <w:sz w:val="24"/>
          <w:szCs w:val="24"/>
        </w:rPr>
        <w:t>solicitantii</w:t>
      </w:r>
      <w:proofErr w:type="spellEnd"/>
      <w:r w:rsidRPr="005A71CD">
        <w:rPr>
          <w:rFonts w:eastAsia="Times New Roman"/>
          <w:sz w:val="24"/>
          <w:szCs w:val="24"/>
        </w:rPr>
        <w:t xml:space="preserve"> vor fi </w:t>
      </w:r>
      <w:proofErr w:type="spellStart"/>
      <w:r w:rsidRPr="005A71CD">
        <w:rPr>
          <w:rFonts w:eastAsia="Times New Roman"/>
          <w:sz w:val="24"/>
          <w:szCs w:val="24"/>
        </w:rPr>
        <w:t>notificati</w:t>
      </w:r>
      <w:proofErr w:type="spellEnd"/>
      <w:r w:rsidRPr="005A71CD">
        <w:rPr>
          <w:rFonts w:eastAsia="Times New Roman"/>
          <w:sz w:val="24"/>
          <w:szCs w:val="24"/>
        </w:rPr>
        <w:t xml:space="preserve"> in scris sau prin e-mail cu privire la rezultatul </w:t>
      </w:r>
      <w:proofErr w:type="spellStart"/>
      <w:r w:rsidRPr="005A71CD">
        <w:rPr>
          <w:rFonts w:eastAsia="Times New Roman"/>
          <w:sz w:val="24"/>
          <w:szCs w:val="24"/>
        </w:rPr>
        <w:t>evaluarii</w:t>
      </w:r>
      <w:proofErr w:type="spellEnd"/>
      <w:r w:rsidRPr="005A71CD">
        <w:rPr>
          <w:rFonts w:eastAsia="Times New Roman"/>
          <w:sz w:val="24"/>
          <w:szCs w:val="24"/>
        </w:rPr>
        <w:t xml:space="preserve"> Cererii de </w:t>
      </w:r>
      <w:proofErr w:type="spellStart"/>
      <w:r w:rsidRPr="005A71CD">
        <w:rPr>
          <w:rFonts w:eastAsia="Times New Roman"/>
          <w:sz w:val="24"/>
          <w:szCs w:val="24"/>
        </w:rPr>
        <w:t>Finantare</w:t>
      </w:r>
      <w:proofErr w:type="spellEnd"/>
      <w:r w:rsidRPr="005A71CD">
        <w:rPr>
          <w:rFonts w:eastAsia="Times New Roman"/>
          <w:sz w:val="24"/>
          <w:szCs w:val="24"/>
        </w:rPr>
        <w:t>.</w:t>
      </w:r>
    </w:p>
    <w:p w:rsidR="00555B1A" w:rsidRPr="0067079E" w:rsidRDefault="00555B1A" w:rsidP="005A7783">
      <w:pPr>
        <w:spacing w:after="0" w:line="240" w:lineRule="auto"/>
        <w:jc w:val="both"/>
        <w:rPr>
          <w:rFonts w:eastAsia="Times New Roman"/>
          <w:sz w:val="24"/>
          <w:szCs w:val="24"/>
        </w:rPr>
      </w:pPr>
    </w:p>
    <w:p w:rsidR="005A7783" w:rsidRPr="0067079E" w:rsidRDefault="005A71CD" w:rsidP="005A7783">
      <w:pPr>
        <w:spacing w:after="0" w:line="240" w:lineRule="auto"/>
        <w:jc w:val="both"/>
        <w:rPr>
          <w:rFonts w:eastAsia="Times New Roman"/>
          <w:sz w:val="24"/>
          <w:szCs w:val="24"/>
        </w:rPr>
      </w:pPr>
      <w:proofErr w:type="spellStart"/>
      <w:r>
        <w:rPr>
          <w:rFonts w:eastAsia="Times New Roman"/>
          <w:sz w:val="24"/>
          <w:szCs w:val="24"/>
        </w:rPr>
        <w:t>Solicitantii</w:t>
      </w:r>
      <w:proofErr w:type="spellEnd"/>
      <w:r>
        <w:rPr>
          <w:rFonts w:eastAsia="Times New Roman"/>
          <w:sz w:val="24"/>
          <w:szCs w:val="24"/>
        </w:rPr>
        <w:t xml:space="preserve"> care nu sunt de acord cu rezultatul </w:t>
      </w:r>
      <w:proofErr w:type="spellStart"/>
      <w:r>
        <w:rPr>
          <w:rFonts w:eastAsia="Times New Roman"/>
          <w:sz w:val="24"/>
          <w:szCs w:val="24"/>
        </w:rPr>
        <w:t>evaluarii</w:t>
      </w:r>
      <w:proofErr w:type="spellEnd"/>
      <w:r>
        <w:rPr>
          <w:rFonts w:eastAsia="Times New Roman"/>
          <w:sz w:val="24"/>
          <w:szCs w:val="24"/>
        </w:rPr>
        <w:t xml:space="preserve"> pot depune in scris </w:t>
      </w:r>
      <w:proofErr w:type="spellStart"/>
      <w:r>
        <w:rPr>
          <w:rFonts w:eastAsia="Times New Roman"/>
          <w:sz w:val="24"/>
          <w:szCs w:val="24"/>
        </w:rPr>
        <w:t>contestatii</w:t>
      </w:r>
      <w:proofErr w:type="spellEnd"/>
      <w:r>
        <w:rPr>
          <w:rFonts w:eastAsia="Times New Roman"/>
          <w:sz w:val="24"/>
          <w:szCs w:val="24"/>
        </w:rPr>
        <w:t xml:space="preserve">. </w:t>
      </w:r>
      <w:proofErr w:type="spellStart"/>
      <w:r>
        <w:rPr>
          <w:rFonts w:eastAsia="Times New Roman"/>
          <w:sz w:val="24"/>
          <w:szCs w:val="24"/>
        </w:rPr>
        <w:t>Dupa</w:t>
      </w:r>
      <w:proofErr w:type="spellEnd"/>
      <w:r>
        <w:rPr>
          <w:rFonts w:eastAsia="Times New Roman"/>
          <w:sz w:val="24"/>
          <w:szCs w:val="24"/>
        </w:rPr>
        <w:t xml:space="preserve"> finalizarea termenului de depunere a </w:t>
      </w:r>
      <w:proofErr w:type="spellStart"/>
      <w:r>
        <w:rPr>
          <w:rFonts w:eastAsia="Times New Roman"/>
          <w:sz w:val="24"/>
          <w:szCs w:val="24"/>
        </w:rPr>
        <w:t>contestatiilor</w:t>
      </w:r>
      <w:proofErr w:type="spellEnd"/>
      <w:r>
        <w:rPr>
          <w:rFonts w:eastAsia="Times New Roman"/>
          <w:sz w:val="24"/>
          <w:szCs w:val="24"/>
        </w:rPr>
        <w:t xml:space="preserve"> GAL va pune la </w:t>
      </w:r>
      <w:proofErr w:type="spellStart"/>
      <w:r>
        <w:rPr>
          <w:rFonts w:eastAsia="Times New Roman"/>
          <w:sz w:val="24"/>
          <w:szCs w:val="24"/>
        </w:rPr>
        <w:t>dispozitia</w:t>
      </w:r>
      <w:proofErr w:type="spellEnd"/>
      <w:r>
        <w:rPr>
          <w:rFonts w:eastAsia="Times New Roman"/>
          <w:sz w:val="24"/>
          <w:szCs w:val="24"/>
        </w:rPr>
        <w:t xml:space="preserve"> Comitetului de </w:t>
      </w:r>
      <w:proofErr w:type="spellStart"/>
      <w:r>
        <w:rPr>
          <w:rFonts w:eastAsia="Times New Roman"/>
          <w:sz w:val="24"/>
          <w:szCs w:val="24"/>
        </w:rPr>
        <w:t>Contestatii</w:t>
      </w:r>
      <w:proofErr w:type="spellEnd"/>
      <w:r>
        <w:rPr>
          <w:rFonts w:eastAsia="Times New Roman"/>
          <w:sz w:val="24"/>
          <w:szCs w:val="24"/>
        </w:rPr>
        <w:t xml:space="preserve"> toate documentele aferente </w:t>
      </w:r>
      <w:proofErr w:type="spellStart"/>
      <w:r>
        <w:rPr>
          <w:rFonts w:eastAsia="Times New Roman"/>
          <w:sz w:val="24"/>
          <w:szCs w:val="24"/>
        </w:rPr>
        <w:t>evaluarii</w:t>
      </w:r>
      <w:proofErr w:type="spellEnd"/>
      <w:r>
        <w:rPr>
          <w:rFonts w:eastAsia="Times New Roman"/>
          <w:sz w:val="24"/>
          <w:szCs w:val="24"/>
        </w:rPr>
        <w:t xml:space="preserve"> proiectelor, raportul de </w:t>
      </w:r>
      <w:proofErr w:type="spellStart"/>
      <w:r>
        <w:rPr>
          <w:rFonts w:eastAsia="Times New Roman"/>
          <w:sz w:val="24"/>
          <w:szCs w:val="24"/>
        </w:rPr>
        <w:t>selectie</w:t>
      </w:r>
      <w:proofErr w:type="spellEnd"/>
      <w:r>
        <w:rPr>
          <w:rFonts w:eastAsia="Times New Roman"/>
          <w:sz w:val="24"/>
          <w:szCs w:val="24"/>
        </w:rPr>
        <w:t xml:space="preserve"> si </w:t>
      </w:r>
      <w:proofErr w:type="spellStart"/>
      <w:r>
        <w:rPr>
          <w:rFonts w:eastAsia="Times New Roman"/>
          <w:sz w:val="24"/>
          <w:szCs w:val="24"/>
        </w:rPr>
        <w:t>contestatiile</w:t>
      </w:r>
      <w:proofErr w:type="spellEnd"/>
      <w:r>
        <w:rPr>
          <w:rFonts w:eastAsia="Times New Roman"/>
          <w:sz w:val="24"/>
          <w:szCs w:val="24"/>
        </w:rPr>
        <w:t xml:space="preserve"> depuse de </w:t>
      </w:r>
      <w:proofErr w:type="spellStart"/>
      <w:r>
        <w:rPr>
          <w:rFonts w:eastAsia="Times New Roman"/>
          <w:sz w:val="24"/>
          <w:szCs w:val="24"/>
        </w:rPr>
        <w:t>solicitanti</w:t>
      </w:r>
      <w:proofErr w:type="spellEnd"/>
      <w:r>
        <w:rPr>
          <w:rFonts w:eastAsia="Times New Roman"/>
          <w:sz w:val="24"/>
          <w:szCs w:val="24"/>
        </w:rPr>
        <w:t xml:space="preserve">. </w:t>
      </w:r>
    </w:p>
    <w:p w:rsidR="005A71CD" w:rsidRPr="005A71CD" w:rsidRDefault="005A71CD" w:rsidP="005A71CD">
      <w:pPr>
        <w:spacing w:after="0" w:line="240" w:lineRule="auto"/>
        <w:jc w:val="both"/>
        <w:rPr>
          <w:rFonts w:eastAsia="Times New Roman"/>
          <w:sz w:val="24"/>
          <w:szCs w:val="24"/>
        </w:rPr>
      </w:pPr>
      <w:proofErr w:type="spellStart"/>
      <w:r>
        <w:rPr>
          <w:rFonts w:eastAsia="Times New Roman"/>
          <w:sz w:val="24"/>
          <w:szCs w:val="24"/>
        </w:rPr>
        <w:t>C</w:t>
      </w:r>
      <w:r w:rsidRPr="005A71CD">
        <w:rPr>
          <w:rFonts w:eastAsia="Times New Roman"/>
          <w:sz w:val="24"/>
          <w:szCs w:val="24"/>
        </w:rPr>
        <w:t>ontestatiile</w:t>
      </w:r>
      <w:proofErr w:type="spellEnd"/>
      <w:r w:rsidRPr="005A71CD">
        <w:rPr>
          <w:rFonts w:eastAsia="Times New Roman"/>
          <w:sz w:val="24"/>
          <w:szCs w:val="24"/>
        </w:rPr>
        <w:t xml:space="preserve"> pot fi depuse in termen 5 zile calendaristice de la primirea </w:t>
      </w:r>
      <w:proofErr w:type="spellStart"/>
      <w:r w:rsidRPr="005A71CD">
        <w:rPr>
          <w:rFonts w:eastAsia="Times New Roman"/>
          <w:sz w:val="24"/>
          <w:szCs w:val="24"/>
        </w:rPr>
        <w:t>notificarii</w:t>
      </w:r>
      <w:proofErr w:type="spellEnd"/>
      <w:r w:rsidRPr="005A71CD">
        <w:rPr>
          <w:rFonts w:eastAsia="Times New Roman"/>
          <w:sz w:val="24"/>
          <w:szCs w:val="24"/>
        </w:rPr>
        <w:t xml:space="preserve">  privind   rezultatul </w:t>
      </w:r>
      <w:proofErr w:type="spellStart"/>
      <w:r w:rsidRPr="005A71CD">
        <w:rPr>
          <w:rFonts w:eastAsia="Times New Roman"/>
          <w:sz w:val="24"/>
          <w:szCs w:val="24"/>
        </w:rPr>
        <w:t>selectarii</w:t>
      </w:r>
      <w:proofErr w:type="spellEnd"/>
      <w:r w:rsidRPr="005A71CD">
        <w:rPr>
          <w:rFonts w:eastAsia="Times New Roman"/>
          <w:sz w:val="24"/>
          <w:szCs w:val="24"/>
        </w:rPr>
        <w:t xml:space="preserve"> proiectelor</w:t>
      </w:r>
      <w:r>
        <w:rPr>
          <w:rFonts w:eastAsia="Times New Roman"/>
          <w:sz w:val="24"/>
          <w:szCs w:val="24"/>
        </w:rPr>
        <w:t>.</w:t>
      </w:r>
      <w:r w:rsidRPr="005A71CD">
        <w:rPr>
          <w:rFonts w:eastAsia="Times New Roman"/>
          <w:sz w:val="24"/>
          <w:szCs w:val="24"/>
        </w:rPr>
        <w:t xml:space="preserve"> </w:t>
      </w:r>
    </w:p>
    <w:p w:rsidR="005A71CD" w:rsidRPr="005A71CD" w:rsidRDefault="005A71CD" w:rsidP="005A71CD">
      <w:pPr>
        <w:spacing w:after="0" w:line="240" w:lineRule="auto"/>
        <w:jc w:val="both"/>
        <w:rPr>
          <w:rFonts w:eastAsia="Times New Roman"/>
          <w:sz w:val="24"/>
          <w:szCs w:val="24"/>
        </w:rPr>
      </w:pPr>
      <w:proofErr w:type="spellStart"/>
      <w:r w:rsidRPr="005A71CD">
        <w:rPr>
          <w:rFonts w:eastAsia="Times New Roman"/>
          <w:sz w:val="24"/>
          <w:szCs w:val="24"/>
        </w:rPr>
        <w:t>Contestatiile</w:t>
      </w:r>
      <w:proofErr w:type="spellEnd"/>
      <w:r w:rsidRPr="005A71CD">
        <w:rPr>
          <w:rFonts w:eastAsia="Times New Roman"/>
          <w:sz w:val="24"/>
          <w:szCs w:val="24"/>
        </w:rPr>
        <w:t xml:space="preserve">, semnate de beneficiar, vor fi depuse la sediul GAL Micro –Regiunea </w:t>
      </w:r>
      <w:proofErr w:type="spellStart"/>
      <w:r>
        <w:rPr>
          <w:rFonts w:eastAsia="Times New Roman"/>
          <w:sz w:val="24"/>
          <w:szCs w:val="24"/>
        </w:rPr>
        <w:t>Vailor</w:t>
      </w:r>
      <w:proofErr w:type="spellEnd"/>
      <w:r>
        <w:rPr>
          <w:rFonts w:eastAsia="Times New Roman"/>
          <w:sz w:val="24"/>
          <w:szCs w:val="24"/>
        </w:rPr>
        <w:t xml:space="preserve"> </w:t>
      </w:r>
      <w:proofErr w:type="spellStart"/>
      <w:r>
        <w:rPr>
          <w:rFonts w:eastAsia="Times New Roman"/>
          <w:sz w:val="24"/>
          <w:szCs w:val="24"/>
        </w:rPr>
        <w:t>Crisurilor</w:t>
      </w:r>
      <w:proofErr w:type="spellEnd"/>
      <w:r>
        <w:rPr>
          <w:rFonts w:eastAsia="Times New Roman"/>
          <w:sz w:val="24"/>
          <w:szCs w:val="24"/>
        </w:rPr>
        <w:t xml:space="preserve"> Alb si Negru</w:t>
      </w:r>
      <w:r w:rsidRPr="005A71CD">
        <w:rPr>
          <w:rFonts w:eastAsia="Times New Roman"/>
          <w:sz w:val="24"/>
          <w:szCs w:val="24"/>
        </w:rPr>
        <w:t>.</w:t>
      </w:r>
    </w:p>
    <w:p w:rsidR="005B0836" w:rsidRPr="0067079E" w:rsidRDefault="005A71CD" w:rsidP="005A71CD">
      <w:pPr>
        <w:spacing w:after="0" w:line="240" w:lineRule="auto"/>
        <w:jc w:val="both"/>
        <w:rPr>
          <w:rFonts w:eastAsia="Times New Roman"/>
          <w:sz w:val="24"/>
          <w:szCs w:val="24"/>
        </w:rPr>
      </w:pPr>
      <w:r w:rsidRPr="005A71CD">
        <w:rPr>
          <w:rFonts w:eastAsia="Times New Roman"/>
          <w:sz w:val="24"/>
          <w:szCs w:val="24"/>
        </w:rPr>
        <w:lastRenderedPageBreak/>
        <w:t xml:space="preserve">Termenul de </w:t>
      </w:r>
      <w:proofErr w:type="spellStart"/>
      <w:r w:rsidRPr="005A71CD">
        <w:rPr>
          <w:rFonts w:eastAsia="Times New Roman"/>
          <w:sz w:val="24"/>
          <w:szCs w:val="24"/>
        </w:rPr>
        <w:t>solutionare</w:t>
      </w:r>
      <w:proofErr w:type="spellEnd"/>
      <w:r w:rsidRPr="005A71CD">
        <w:rPr>
          <w:rFonts w:eastAsia="Times New Roman"/>
          <w:sz w:val="24"/>
          <w:szCs w:val="24"/>
        </w:rPr>
        <w:t xml:space="preserve"> a </w:t>
      </w:r>
      <w:proofErr w:type="spellStart"/>
      <w:r w:rsidRPr="005A71CD">
        <w:rPr>
          <w:rFonts w:eastAsia="Times New Roman"/>
          <w:sz w:val="24"/>
          <w:szCs w:val="24"/>
        </w:rPr>
        <w:t>contestatiilor</w:t>
      </w:r>
      <w:proofErr w:type="spellEnd"/>
      <w:r w:rsidRPr="005A71CD">
        <w:rPr>
          <w:rFonts w:eastAsia="Times New Roman"/>
          <w:sz w:val="24"/>
          <w:szCs w:val="24"/>
        </w:rPr>
        <w:t xml:space="preserve"> de </w:t>
      </w:r>
      <w:proofErr w:type="spellStart"/>
      <w:r w:rsidRPr="005A71CD">
        <w:rPr>
          <w:rFonts w:eastAsia="Times New Roman"/>
          <w:sz w:val="24"/>
          <w:szCs w:val="24"/>
        </w:rPr>
        <w:t>catre</w:t>
      </w:r>
      <w:proofErr w:type="spellEnd"/>
      <w:r w:rsidRPr="005A71CD">
        <w:rPr>
          <w:rFonts w:eastAsia="Times New Roman"/>
          <w:sz w:val="24"/>
          <w:szCs w:val="24"/>
        </w:rPr>
        <w:t xml:space="preserve"> Comisia de </w:t>
      </w:r>
      <w:proofErr w:type="spellStart"/>
      <w:r w:rsidRPr="005A71CD">
        <w:rPr>
          <w:rFonts w:eastAsia="Times New Roman"/>
          <w:sz w:val="24"/>
          <w:szCs w:val="24"/>
        </w:rPr>
        <w:t>Solutionare</w:t>
      </w:r>
      <w:proofErr w:type="spellEnd"/>
      <w:r w:rsidRPr="005A71CD">
        <w:rPr>
          <w:rFonts w:eastAsia="Times New Roman"/>
          <w:sz w:val="24"/>
          <w:szCs w:val="24"/>
        </w:rPr>
        <w:t xml:space="preserve"> a </w:t>
      </w:r>
      <w:proofErr w:type="spellStart"/>
      <w:r w:rsidRPr="005A71CD">
        <w:rPr>
          <w:rFonts w:eastAsia="Times New Roman"/>
          <w:sz w:val="24"/>
          <w:szCs w:val="24"/>
        </w:rPr>
        <w:t>Contestatilor</w:t>
      </w:r>
      <w:proofErr w:type="spellEnd"/>
      <w:r w:rsidRPr="005A71CD">
        <w:rPr>
          <w:rFonts w:eastAsia="Times New Roman"/>
          <w:sz w:val="24"/>
          <w:szCs w:val="24"/>
        </w:rPr>
        <w:t xml:space="preserve"> este de </w:t>
      </w:r>
      <w:r w:rsidR="00177714">
        <w:rPr>
          <w:rFonts w:eastAsia="Times New Roman"/>
          <w:sz w:val="24"/>
          <w:szCs w:val="24"/>
        </w:rPr>
        <w:t>5</w:t>
      </w:r>
      <w:r w:rsidRPr="005A71CD">
        <w:rPr>
          <w:rFonts w:eastAsia="Times New Roman"/>
          <w:sz w:val="24"/>
          <w:szCs w:val="24"/>
        </w:rPr>
        <w:t xml:space="preserve"> de zile </w:t>
      </w:r>
      <w:r w:rsidR="00177714">
        <w:rPr>
          <w:rFonts w:eastAsia="Times New Roman"/>
          <w:sz w:val="24"/>
          <w:szCs w:val="24"/>
        </w:rPr>
        <w:t>calendaristice</w:t>
      </w:r>
      <w:r w:rsidRPr="005A71CD">
        <w:rPr>
          <w:rFonts w:eastAsia="Times New Roman"/>
          <w:sz w:val="24"/>
          <w:szCs w:val="24"/>
        </w:rPr>
        <w:t xml:space="preserve"> de la data </w:t>
      </w:r>
      <w:proofErr w:type="spellStart"/>
      <w:r w:rsidRPr="005A71CD">
        <w:rPr>
          <w:rFonts w:eastAsia="Times New Roman"/>
          <w:sz w:val="24"/>
          <w:szCs w:val="24"/>
        </w:rPr>
        <w:t>inreg</w:t>
      </w:r>
      <w:r>
        <w:rPr>
          <w:rFonts w:eastAsia="Times New Roman"/>
          <w:sz w:val="24"/>
          <w:szCs w:val="24"/>
        </w:rPr>
        <w:t>istrarii</w:t>
      </w:r>
      <w:proofErr w:type="spellEnd"/>
      <w:r>
        <w:rPr>
          <w:rFonts w:eastAsia="Times New Roman"/>
          <w:sz w:val="24"/>
          <w:szCs w:val="24"/>
        </w:rPr>
        <w:t xml:space="preserve"> acestora la GAL Micro-</w:t>
      </w:r>
      <w:r w:rsidRPr="005A71CD">
        <w:rPr>
          <w:rFonts w:eastAsia="Times New Roman"/>
          <w:sz w:val="24"/>
          <w:szCs w:val="24"/>
        </w:rPr>
        <w:t xml:space="preserve">Regiunea </w:t>
      </w:r>
      <w:proofErr w:type="spellStart"/>
      <w:r w:rsidRPr="005A71CD">
        <w:rPr>
          <w:rFonts w:eastAsia="Times New Roman"/>
          <w:sz w:val="24"/>
          <w:szCs w:val="24"/>
        </w:rPr>
        <w:t>Vailor</w:t>
      </w:r>
      <w:proofErr w:type="spellEnd"/>
      <w:r w:rsidRPr="005A71CD">
        <w:rPr>
          <w:rFonts w:eastAsia="Times New Roman"/>
          <w:sz w:val="24"/>
          <w:szCs w:val="24"/>
        </w:rPr>
        <w:t xml:space="preserve"> </w:t>
      </w:r>
      <w:proofErr w:type="spellStart"/>
      <w:r w:rsidRPr="005A71CD">
        <w:rPr>
          <w:rFonts w:eastAsia="Times New Roman"/>
          <w:sz w:val="24"/>
          <w:szCs w:val="24"/>
        </w:rPr>
        <w:t>Crisurilor</w:t>
      </w:r>
      <w:proofErr w:type="spellEnd"/>
      <w:r w:rsidRPr="005A71CD">
        <w:rPr>
          <w:rFonts w:eastAsia="Times New Roman"/>
          <w:sz w:val="24"/>
          <w:szCs w:val="24"/>
        </w:rPr>
        <w:t xml:space="preserve"> Alb si Negru.</w:t>
      </w:r>
      <w:r>
        <w:rPr>
          <w:rFonts w:eastAsia="Times New Roman"/>
          <w:sz w:val="24"/>
          <w:szCs w:val="24"/>
        </w:rPr>
        <w:t xml:space="preserve"> Comisia de </w:t>
      </w:r>
      <w:proofErr w:type="spellStart"/>
      <w:r>
        <w:rPr>
          <w:rFonts w:eastAsia="Times New Roman"/>
          <w:sz w:val="24"/>
          <w:szCs w:val="24"/>
        </w:rPr>
        <w:t>Solutionare</w:t>
      </w:r>
      <w:proofErr w:type="spellEnd"/>
      <w:r>
        <w:rPr>
          <w:rFonts w:eastAsia="Times New Roman"/>
          <w:sz w:val="24"/>
          <w:szCs w:val="24"/>
        </w:rPr>
        <w:t xml:space="preserve"> a </w:t>
      </w:r>
      <w:proofErr w:type="spellStart"/>
      <w:r>
        <w:rPr>
          <w:rFonts w:eastAsia="Times New Roman"/>
          <w:sz w:val="24"/>
          <w:szCs w:val="24"/>
        </w:rPr>
        <w:t>Contestatiilor</w:t>
      </w:r>
      <w:proofErr w:type="spellEnd"/>
      <w:r>
        <w:rPr>
          <w:rFonts w:eastAsia="Times New Roman"/>
          <w:sz w:val="24"/>
          <w:szCs w:val="24"/>
        </w:rPr>
        <w:t xml:space="preserve"> va </w:t>
      </w:r>
      <w:proofErr w:type="spellStart"/>
      <w:r>
        <w:rPr>
          <w:rFonts w:eastAsia="Times New Roman"/>
          <w:sz w:val="24"/>
          <w:szCs w:val="24"/>
        </w:rPr>
        <w:t>intocmi</w:t>
      </w:r>
      <w:proofErr w:type="spellEnd"/>
      <w:r>
        <w:rPr>
          <w:rFonts w:eastAsia="Times New Roman"/>
          <w:sz w:val="24"/>
          <w:szCs w:val="24"/>
        </w:rPr>
        <w:t xml:space="preserve"> raportul de </w:t>
      </w:r>
      <w:proofErr w:type="spellStart"/>
      <w:r>
        <w:rPr>
          <w:rFonts w:eastAsia="Times New Roman"/>
          <w:sz w:val="24"/>
          <w:szCs w:val="24"/>
        </w:rPr>
        <w:t>solutionare</w:t>
      </w:r>
      <w:proofErr w:type="spellEnd"/>
      <w:r>
        <w:rPr>
          <w:rFonts w:eastAsia="Times New Roman"/>
          <w:sz w:val="24"/>
          <w:szCs w:val="24"/>
        </w:rPr>
        <w:t xml:space="preserve"> al </w:t>
      </w:r>
      <w:proofErr w:type="spellStart"/>
      <w:r>
        <w:rPr>
          <w:rFonts w:eastAsia="Times New Roman"/>
          <w:sz w:val="24"/>
          <w:szCs w:val="24"/>
        </w:rPr>
        <w:t>contestatiilor</w:t>
      </w:r>
      <w:proofErr w:type="spellEnd"/>
      <w:r>
        <w:rPr>
          <w:rFonts w:eastAsia="Times New Roman"/>
          <w:sz w:val="24"/>
          <w:szCs w:val="24"/>
        </w:rPr>
        <w:t xml:space="preserve"> si va notifica Solicitantul cu privire la rezultatul </w:t>
      </w:r>
      <w:proofErr w:type="spellStart"/>
      <w:r>
        <w:rPr>
          <w:rFonts w:eastAsia="Times New Roman"/>
          <w:sz w:val="24"/>
          <w:szCs w:val="24"/>
        </w:rPr>
        <w:t>contestatiilor</w:t>
      </w:r>
      <w:proofErr w:type="spellEnd"/>
      <w:r>
        <w:rPr>
          <w:rFonts w:eastAsia="Times New Roman"/>
          <w:sz w:val="24"/>
          <w:szCs w:val="24"/>
        </w:rPr>
        <w:t xml:space="preserve">. Raportul de </w:t>
      </w:r>
      <w:proofErr w:type="spellStart"/>
      <w:r>
        <w:rPr>
          <w:rFonts w:eastAsia="Times New Roman"/>
          <w:sz w:val="24"/>
          <w:szCs w:val="24"/>
        </w:rPr>
        <w:t>contestatii</w:t>
      </w:r>
      <w:proofErr w:type="spellEnd"/>
      <w:r>
        <w:rPr>
          <w:rFonts w:eastAsia="Times New Roman"/>
          <w:sz w:val="24"/>
          <w:szCs w:val="24"/>
        </w:rPr>
        <w:t xml:space="preserve"> va fi publicat pe site-ul GAL, </w:t>
      </w:r>
      <w:r w:rsidR="00DB100A">
        <w:rPr>
          <w:rFonts w:eastAsia="Times New Roman"/>
          <w:sz w:val="24"/>
          <w:szCs w:val="24"/>
        </w:rPr>
        <w:t xml:space="preserve">urmat de Raportul Final de </w:t>
      </w:r>
      <w:proofErr w:type="spellStart"/>
      <w:r w:rsidR="00DB100A">
        <w:rPr>
          <w:rFonts w:eastAsia="Times New Roman"/>
          <w:sz w:val="24"/>
          <w:szCs w:val="24"/>
        </w:rPr>
        <w:t>selectie</w:t>
      </w:r>
      <w:proofErr w:type="spellEnd"/>
      <w:r w:rsidR="00DB100A">
        <w:rPr>
          <w:rFonts w:eastAsia="Times New Roman"/>
          <w:sz w:val="24"/>
          <w:szCs w:val="24"/>
        </w:rPr>
        <w:t xml:space="preserve"> al proiectelor.</w:t>
      </w:r>
    </w:p>
    <w:p w:rsidR="005640BB" w:rsidRDefault="00825892" w:rsidP="00825892">
      <w:pPr>
        <w:keepNext/>
        <w:keepLines/>
        <w:spacing w:after="0" w:line="240" w:lineRule="auto"/>
        <w:outlineLvl w:val="0"/>
        <w:rPr>
          <w:rFonts w:eastAsia="Times New Roman" w:cs="Calibri"/>
          <w:bCs/>
          <w:color w:val="000000"/>
          <w:sz w:val="24"/>
          <w:szCs w:val="24"/>
        </w:rPr>
      </w:pPr>
      <w:r>
        <w:rPr>
          <w:rFonts w:eastAsia="Times New Roman" w:cs="Calibri"/>
          <w:bCs/>
          <w:color w:val="000000"/>
          <w:sz w:val="24"/>
          <w:szCs w:val="24"/>
        </w:rPr>
        <w:t xml:space="preserve">      </w:t>
      </w:r>
    </w:p>
    <w:p w:rsidR="005640BB" w:rsidRPr="005640BB" w:rsidRDefault="005640BB" w:rsidP="00825892">
      <w:pPr>
        <w:keepNext/>
        <w:keepLines/>
        <w:spacing w:after="0" w:line="240" w:lineRule="auto"/>
        <w:outlineLvl w:val="0"/>
        <w:rPr>
          <w:rFonts w:eastAsia="Times New Roman" w:cs="Calibri"/>
          <w:b/>
          <w:bCs/>
          <w:color w:val="000000"/>
          <w:sz w:val="24"/>
          <w:szCs w:val="24"/>
        </w:rPr>
      </w:pPr>
      <w:r w:rsidRPr="005640BB">
        <w:rPr>
          <w:rFonts w:eastAsia="Times New Roman" w:cs="Calibri"/>
          <w:b/>
          <w:bCs/>
          <w:color w:val="000000"/>
          <w:sz w:val="24"/>
          <w:szCs w:val="24"/>
        </w:rPr>
        <w:t>7.5. TERMENELE ETAPELOR PROCEDURALE</w:t>
      </w:r>
    </w:p>
    <w:p w:rsidR="00825892" w:rsidRDefault="00825892" w:rsidP="00825892">
      <w:pPr>
        <w:keepNext/>
        <w:keepLines/>
        <w:spacing w:after="0" w:line="240" w:lineRule="auto"/>
        <w:outlineLvl w:val="0"/>
        <w:rPr>
          <w:rFonts w:eastAsia="Times New Roman" w:cs="Calibri"/>
          <w:bCs/>
          <w:color w:val="000000"/>
          <w:sz w:val="24"/>
          <w:szCs w:val="24"/>
        </w:rPr>
      </w:pPr>
      <w:r w:rsidRPr="00825892">
        <w:rPr>
          <w:rFonts w:eastAsia="Times New Roman" w:cs="Calibri"/>
          <w:bCs/>
          <w:color w:val="000000"/>
          <w:sz w:val="24"/>
          <w:szCs w:val="24"/>
        </w:rPr>
        <w:t>PREGATIREA SI LANSALEA APELURUILOR DE SELECTIE</w:t>
      </w:r>
      <w:r w:rsidR="005640BB">
        <w:rPr>
          <w:rFonts w:eastAsia="Times New Roman" w:cs="Calibri"/>
          <w:bCs/>
          <w:color w:val="000000"/>
          <w:sz w:val="24"/>
          <w:szCs w:val="24"/>
        </w:rPr>
        <w:t xml:space="preserve"> - Termen minim </w:t>
      </w:r>
      <w:r w:rsidRPr="00825892">
        <w:rPr>
          <w:rFonts w:eastAsia="Times New Roman" w:cs="Calibri"/>
          <w:bCs/>
          <w:color w:val="000000"/>
          <w:sz w:val="24"/>
          <w:szCs w:val="24"/>
        </w:rPr>
        <w:t>30 zile</w:t>
      </w:r>
      <w:r w:rsidR="00876715">
        <w:rPr>
          <w:rFonts w:eastAsia="Times New Roman" w:cs="Calibri"/>
          <w:bCs/>
          <w:color w:val="000000"/>
          <w:sz w:val="24"/>
          <w:szCs w:val="24"/>
        </w:rPr>
        <w:t>;</w:t>
      </w:r>
      <w:r>
        <w:rPr>
          <w:rFonts w:eastAsia="Times New Roman" w:cs="Calibri"/>
          <w:bCs/>
          <w:color w:val="000000"/>
          <w:sz w:val="24"/>
          <w:szCs w:val="24"/>
        </w:rPr>
        <w:t xml:space="preserve">  </w:t>
      </w:r>
    </w:p>
    <w:p w:rsidR="005640BB" w:rsidRDefault="00825892" w:rsidP="005640BB">
      <w:pPr>
        <w:keepNext/>
        <w:keepLines/>
        <w:spacing w:after="0" w:line="240" w:lineRule="auto"/>
        <w:outlineLvl w:val="0"/>
        <w:rPr>
          <w:rFonts w:eastAsia="Times New Roman" w:cs="Calibri"/>
          <w:bCs/>
          <w:color w:val="000000"/>
          <w:sz w:val="24"/>
          <w:szCs w:val="24"/>
        </w:rPr>
      </w:pPr>
      <w:r>
        <w:rPr>
          <w:rFonts w:eastAsia="Times New Roman" w:cs="Calibri"/>
          <w:bCs/>
          <w:color w:val="000000"/>
          <w:sz w:val="24"/>
          <w:szCs w:val="24"/>
        </w:rPr>
        <w:t>VERIFICAREA ELIGIBILITAT</w:t>
      </w:r>
      <w:r w:rsidR="005640BB">
        <w:rPr>
          <w:rFonts w:eastAsia="Times New Roman" w:cs="Calibri"/>
          <w:bCs/>
          <w:color w:val="000000"/>
          <w:sz w:val="24"/>
          <w:szCs w:val="24"/>
        </w:rPr>
        <w:t>II</w:t>
      </w:r>
      <w:r>
        <w:rPr>
          <w:rFonts w:eastAsia="Times New Roman" w:cs="Calibri"/>
          <w:bCs/>
          <w:color w:val="000000"/>
          <w:sz w:val="24"/>
          <w:szCs w:val="24"/>
        </w:rPr>
        <w:t xml:space="preserve"> SOLICITANTULUI</w:t>
      </w:r>
      <w:r w:rsidR="005640BB">
        <w:rPr>
          <w:rFonts w:eastAsia="Times New Roman" w:cs="Calibri"/>
          <w:bCs/>
          <w:color w:val="000000"/>
          <w:sz w:val="24"/>
          <w:szCs w:val="24"/>
        </w:rPr>
        <w:t xml:space="preserve"> - </w:t>
      </w:r>
      <w:r w:rsidR="00E42D4C">
        <w:rPr>
          <w:rFonts w:eastAsia="Times New Roman" w:cs="Calibri"/>
          <w:bCs/>
          <w:color w:val="000000"/>
          <w:sz w:val="24"/>
          <w:szCs w:val="24"/>
        </w:rPr>
        <w:t xml:space="preserve">Termen: 2 zile + termenul de </w:t>
      </w:r>
      <w:proofErr w:type="spellStart"/>
      <w:r w:rsidR="00E42D4C">
        <w:rPr>
          <w:rFonts w:eastAsia="Times New Roman" w:cs="Calibri"/>
          <w:bCs/>
          <w:color w:val="000000"/>
          <w:sz w:val="24"/>
          <w:szCs w:val="24"/>
        </w:rPr>
        <w:t>raspuns</w:t>
      </w:r>
      <w:proofErr w:type="spellEnd"/>
      <w:r w:rsidR="00E42D4C">
        <w:rPr>
          <w:rFonts w:eastAsia="Times New Roman" w:cs="Calibri"/>
          <w:bCs/>
          <w:color w:val="000000"/>
          <w:sz w:val="24"/>
          <w:szCs w:val="24"/>
        </w:rPr>
        <w:t xml:space="preserve"> al AFIR</w:t>
      </w:r>
      <w:r w:rsidR="00876715">
        <w:rPr>
          <w:rFonts w:eastAsia="Times New Roman" w:cs="Calibri"/>
          <w:bCs/>
          <w:color w:val="000000"/>
          <w:sz w:val="24"/>
          <w:szCs w:val="24"/>
        </w:rPr>
        <w:t>;</w:t>
      </w:r>
    </w:p>
    <w:p w:rsidR="00E42D4C" w:rsidRDefault="003A658E" w:rsidP="005640BB">
      <w:pPr>
        <w:keepNext/>
        <w:keepLines/>
        <w:spacing w:after="0" w:line="240" w:lineRule="auto"/>
        <w:outlineLvl w:val="0"/>
        <w:rPr>
          <w:rFonts w:eastAsia="Times New Roman" w:cs="Calibri"/>
          <w:bCs/>
          <w:color w:val="000000"/>
          <w:sz w:val="24"/>
          <w:szCs w:val="24"/>
        </w:rPr>
      </w:pPr>
      <w:r>
        <w:rPr>
          <w:rFonts w:eastAsia="Times New Roman" w:cs="Calibri"/>
          <w:bCs/>
          <w:color w:val="000000"/>
          <w:sz w:val="24"/>
          <w:szCs w:val="24"/>
        </w:rPr>
        <w:t>VERIFICAREA CONDITIILOR DE ELIGIBILITATE</w:t>
      </w:r>
      <w:r w:rsidR="005640BB">
        <w:rPr>
          <w:rFonts w:eastAsia="Times New Roman" w:cs="Calibri"/>
          <w:bCs/>
          <w:color w:val="000000"/>
          <w:sz w:val="24"/>
          <w:szCs w:val="24"/>
        </w:rPr>
        <w:t xml:space="preserve"> - </w:t>
      </w:r>
      <w:r w:rsidR="00E42D4C">
        <w:rPr>
          <w:rFonts w:eastAsia="Times New Roman" w:cs="Calibri"/>
          <w:bCs/>
          <w:color w:val="000000"/>
          <w:sz w:val="24"/>
          <w:szCs w:val="24"/>
        </w:rPr>
        <w:t xml:space="preserve">Termen: minim 5 zile maxim termenul de </w:t>
      </w:r>
      <w:proofErr w:type="spellStart"/>
      <w:r w:rsidR="00E42D4C">
        <w:rPr>
          <w:rFonts w:eastAsia="Times New Roman" w:cs="Calibri"/>
          <w:bCs/>
          <w:color w:val="000000"/>
          <w:sz w:val="24"/>
          <w:szCs w:val="24"/>
        </w:rPr>
        <w:t>raspuns</w:t>
      </w:r>
      <w:proofErr w:type="spellEnd"/>
      <w:r w:rsidR="00E42D4C">
        <w:rPr>
          <w:rFonts w:eastAsia="Times New Roman" w:cs="Calibri"/>
          <w:bCs/>
          <w:color w:val="000000"/>
          <w:sz w:val="24"/>
          <w:szCs w:val="24"/>
        </w:rPr>
        <w:t xml:space="preserve"> al AFIR</w:t>
      </w:r>
      <w:r w:rsidR="00876715">
        <w:rPr>
          <w:rFonts w:eastAsia="Times New Roman" w:cs="Calibri"/>
          <w:bCs/>
          <w:color w:val="000000"/>
          <w:sz w:val="24"/>
          <w:szCs w:val="24"/>
        </w:rPr>
        <w:t>;</w:t>
      </w:r>
    </w:p>
    <w:p w:rsidR="00E42D4C" w:rsidRDefault="003A658E" w:rsidP="005640BB">
      <w:pPr>
        <w:keepNext/>
        <w:keepLines/>
        <w:spacing w:after="0" w:line="240" w:lineRule="auto"/>
        <w:outlineLvl w:val="0"/>
        <w:rPr>
          <w:rFonts w:eastAsia="Times New Roman" w:cs="Calibri"/>
          <w:bCs/>
          <w:color w:val="000000"/>
          <w:sz w:val="24"/>
          <w:szCs w:val="24"/>
        </w:rPr>
      </w:pPr>
      <w:r>
        <w:rPr>
          <w:rFonts w:eastAsia="Times New Roman" w:cs="Calibri"/>
          <w:bCs/>
          <w:color w:val="000000"/>
          <w:sz w:val="24"/>
          <w:szCs w:val="24"/>
        </w:rPr>
        <w:t>VERIFICAREA CRITERIILOR DE SELECTIE</w:t>
      </w:r>
      <w:r w:rsidR="005640BB">
        <w:rPr>
          <w:rFonts w:eastAsia="Times New Roman" w:cs="Calibri"/>
          <w:bCs/>
          <w:color w:val="000000"/>
          <w:sz w:val="24"/>
          <w:szCs w:val="24"/>
        </w:rPr>
        <w:t xml:space="preserve"> - </w:t>
      </w:r>
      <w:r w:rsidR="00E42D4C">
        <w:rPr>
          <w:rFonts w:eastAsia="Times New Roman" w:cs="Calibri"/>
          <w:bCs/>
          <w:color w:val="000000"/>
          <w:sz w:val="24"/>
          <w:szCs w:val="24"/>
        </w:rPr>
        <w:t xml:space="preserve">Termen: Minim 7 zile maxim </w:t>
      </w:r>
      <w:proofErr w:type="spellStart"/>
      <w:r w:rsidR="00E42D4C">
        <w:rPr>
          <w:rFonts w:eastAsia="Times New Roman" w:cs="Calibri"/>
          <w:bCs/>
          <w:color w:val="000000"/>
          <w:sz w:val="24"/>
          <w:szCs w:val="24"/>
        </w:rPr>
        <w:t>raspunsul</w:t>
      </w:r>
      <w:proofErr w:type="spellEnd"/>
      <w:r w:rsidR="00E42D4C">
        <w:rPr>
          <w:rFonts w:eastAsia="Times New Roman" w:cs="Calibri"/>
          <w:bCs/>
          <w:color w:val="000000"/>
          <w:sz w:val="24"/>
          <w:szCs w:val="24"/>
        </w:rPr>
        <w:t xml:space="preserve"> AFIR</w:t>
      </w:r>
      <w:r w:rsidR="00876715">
        <w:rPr>
          <w:rFonts w:eastAsia="Times New Roman" w:cs="Calibri"/>
          <w:bCs/>
          <w:color w:val="000000"/>
          <w:sz w:val="24"/>
          <w:szCs w:val="24"/>
        </w:rPr>
        <w:t>;</w:t>
      </w:r>
    </w:p>
    <w:p w:rsidR="00E42D4C" w:rsidRDefault="003A658E" w:rsidP="005640BB">
      <w:pPr>
        <w:keepNext/>
        <w:keepLines/>
        <w:spacing w:after="0" w:line="240" w:lineRule="auto"/>
        <w:outlineLvl w:val="0"/>
        <w:rPr>
          <w:rFonts w:eastAsia="Times New Roman" w:cs="Calibri"/>
          <w:bCs/>
          <w:color w:val="000000"/>
          <w:sz w:val="24"/>
          <w:szCs w:val="24"/>
        </w:rPr>
      </w:pPr>
      <w:r>
        <w:rPr>
          <w:rFonts w:eastAsia="Times New Roman" w:cs="Calibri"/>
          <w:bCs/>
          <w:color w:val="000000"/>
          <w:sz w:val="24"/>
          <w:szCs w:val="24"/>
        </w:rPr>
        <w:t>VIZITA PE TEREN</w:t>
      </w:r>
      <w:r w:rsidR="005640BB">
        <w:rPr>
          <w:rFonts w:eastAsia="Times New Roman" w:cs="Calibri"/>
          <w:bCs/>
          <w:color w:val="000000"/>
          <w:sz w:val="24"/>
          <w:szCs w:val="24"/>
        </w:rPr>
        <w:t xml:space="preserve"> - </w:t>
      </w:r>
      <w:r w:rsidR="00E42D4C">
        <w:rPr>
          <w:rFonts w:eastAsia="Times New Roman" w:cs="Calibri"/>
          <w:bCs/>
          <w:color w:val="000000"/>
          <w:sz w:val="24"/>
          <w:szCs w:val="24"/>
        </w:rPr>
        <w:t xml:space="preserve">Termen: Minim 9 zile maxim </w:t>
      </w:r>
      <w:proofErr w:type="spellStart"/>
      <w:r w:rsidR="00E42D4C">
        <w:rPr>
          <w:rFonts w:eastAsia="Times New Roman" w:cs="Calibri"/>
          <w:bCs/>
          <w:color w:val="000000"/>
          <w:sz w:val="24"/>
          <w:szCs w:val="24"/>
        </w:rPr>
        <w:t>raspunsul</w:t>
      </w:r>
      <w:proofErr w:type="spellEnd"/>
      <w:r w:rsidR="00E42D4C">
        <w:rPr>
          <w:rFonts w:eastAsia="Times New Roman" w:cs="Calibri"/>
          <w:bCs/>
          <w:color w:val="000000"/>
          <w:sz w:val="24"/>
          <w:szCs w:val="24"/>
        </w:rPr>
        <w:t xml:space="preserve"> AFIR</w:t>
      </w:r>
      <w:r w:rsidR="00876715">
        <w:rPr>
          <w:rFonts w:eastAsia="Times New Roman" w:cs="Calibri"/>
          <w:bCs/>
          <w:color w:val="000000"/>
          <w:sz w:val="24"/>
          <w:szCs w:val="24"/>
        </w:rPr>
        <w:t>;</w:t>
      </w:r>
    </w:p>
    <w:p w:rsidR="00177714" w:rsidRDefault="003A658E" w:rsidP="005640BB">
      <w:pPr>
        <w:keepNext/>
        <w:keepLines/>
        <w:spacing w:after="0" w:line="240" w:lineRule="auto"/>
        <w:outlineLvl w:val="0"/>
        <w:rPr>
          <w:rFonts w:eastAsia="Times New Roman" w:cs="Calibri"/>
          <w:bCs/>
          <w:color w:val="000000"/>
          <w:sz w:val="24"/>
          <w:szCs w:val="24"/>
        </w:rPr>
      </w:pPr>
      <w:r>
        <w:rPr>
          <w:rFonts w:eastAsia="Times New Roman" w:cs="Calibri"/>
          <w:bCs/>
          <w:color w:val="000000"/>
          <w:sz w:val="24"/>
          <w:szCs w:val="24"/>
        </w:rPr>
        <w:t>INFORMATII SUPLIMENTARE</w:t>
      </w:r>
      <w:r w:rsidR="005640BB">
        <w:rPr>
          <w:rFonts w:eastAsia="Times New Roman" w:cs="Calibri"/>
          <w:bCs/>
          <w:color w:val="000000"/>
          <w:sz w:val="24"/>
          <w:szCs w:val="24"/>
        </w:rPr>
        <w:t xml:space="preserve"> - </w:t>
      </w:r>
      <w:r w:rsidR="00ED23A9">
        <w:rPr>
          <w:rFonts w:eastAsia="Times New Roman" w:cs="Calibri"/>
          <w:bCs/>
          <w:color w:val="000000"/>
          <w:sz w:val="24"/>
          <w:szCs w:val="24"/>
        </w:rPr>
        <w:t xml:space="preserve">Termen de </w:t>
      </w:r>
      <w:proofErr w:type="spellStart"/>
      <w:r w:rsidR="00ED23A9">
        <w:rPr>
          <w:rFonts w:eastAsia="Times New Roman" w:cs="Calibri"/>
          <w:bCs/>
          <w:color w:val="000000"/>
          <w:sz w:val="24"/>
          <w:szCs w:val="24"/>
        </w:rPr>
        <w:t>raspuns</w:t>
      </w:r>
      <w:proofErr w:type="spellEnd"/>
      <w:r w:rsidR="00ED23A9">
        <w:rPr>
          <w:rFonts w:eastAsia="Times New Roman" w:cs="Calibri"/>
          <w:bCs/>
          <w:color w:val="000000"/>
          <w:sz w:val="24"/>
          <w:szCs w:val="24"/>
        </w:rPr>
        <w:t xml:space="preserve">: 5 zile </w:t>
      </w:r>
      <w:proofErr w:type="spellStart"/>
      <w:r w:rsidR="00ED23A9">
        <w:rPr>
          <w:rFonts w:eastAsia="Times New Roman" w:cs="Calibri"/>
          <w:bCs/>
          <w:color w:val="000000"/>
          <w:sz w:val="24"/>
          <w:szCs w:val="24"/>
        </w:rPr>
        <w:t>luc</w:t>
      </w:r>
      <w:r w:rsidR="00177714">
        <w:rPr>
          <w:rFonts w:eastAsia="Times New Roman" w:cs="Calibri"/>
          <w:bCs/>
          <w:color w:val="000000"/>
          <w:sz w:val="24"/>
          <w:szCs w:val="24"/>
        </w:rPr>
        <w:t>ratoare</w:t>
      </w:r>
      <w:proofErr w:type="spellEnd"/>
      <w:r w:rsidR="00177714">
        <w:rPr>
          <w:rFonts w:eastAsia="Times New Roman" w:cs="Calibri"/>
          <w:bCs/>
          <w:color w:val="000000"/>
          <w:sz w:val="24"/>
          <w:szCs w:val="24"/>
        </w:rPr>
        <w:t xml:space="preserve"> de la data </w:t>
      </w:r>
      <w:proofErr w:type="spellStart"/>
      <w:r w:rsidR="00177714">
        <w:rPr>
          <w:rFonts w:eastAsia="Times New Roman" w:cs="Calibri"/>
          <w:bCs/>
          <w:color w:val="000000"/>
          <w:sz w:val="24"/>
          <w:szCs w:val="24"/>
        </w:rPr>
        <w:t>solicitarii</w:t>
      </w:r>
      <w:proofErr w:type="spellEnd"/>
      <w:r w:rsidR="00876715">
        <w:rPr>
          <w:rFonts w:eastAsia="Times New Roman" w:cs="Calibri"/>
          <w:bCs/>
          <w:color w:val="000000"/>
          <w:sz w:val="24"/>
          <w:szCs w:val="24"/>
        </w:rPr>
        <w:t>;</w:t>
      </w:r>
    </w:p>
    <w:p w:rsidR="00ED23A9" w:rsidRDefault="003A658E" w:rsidP="005640BB">
      <w:pPr>
        <w:keepNext/>
        <w:keepLines/>
        <w:spacing w:after="0" w:line="240" w:lineRule="auto"/>
        <w:outlineLvl w:val="0"/>
        <w:rPr>
          <w:rFonts w:eastAsia="Times New Roman" w:cs="Calibri"/>
          <w:bCs/>
          <w:color w:val="000000"/>
          <w:sz w:val="24"/>
          <w:szCs w:val="24"/>
        </w:rPr>
      </w:pPr>
      <w:r>
        <w:rPr>
          <w:rFonts w:eastAsia="Times New Roman" w:cs="Calibri"/>
          <w:bCs/>
          <w:color w:val="000000"/>
          <w:sz w:val="24"/>
          <w:szCs w:val="24"/>
        </w:rPr>
        <w:t>SELECTIA PROIECTELOR. DEPARTAJARE. COMITET DE S</w:t>
      </w:r>
      <w:r w:rsidR="005640BB">
        <w:rPr>
          <w:rFonts w:eastAsia="Times New Roman" w:cs="Calibri"/>
          <w:bCs/>
          <w:color w:val="000000"/>
          <w:sz w:val="24"/>
          <w:szCs w:val="24"/>
        </w:rPr>
        <w:t>ELECTIE. NOTIFICARI DE SELECTIE -</w:t>
      </w:r>
      <w:r w:rsidR="00ED23A9">
        <w:rPr>
          <w:rFonts w:eastAsia="Times New Roman" w:cs="Calibri"/>
          <w:bCs/>
          <w:color w:val="000000"/>
          <w:sz w:val="24"/>
          <w:szCs w:val="24"/>
        </w:rPr>
        <w:t>Termen: minim 15</w:t>
      </w:r>
      <w:r w:rsidR="005640BB">
        <w:rPr>
          <w:rFonts w:eastAsia="Times New Roman" w:cs="Calibri"/>
          <w:bCs/>
          <w:color w:val="000000"/>
          <w:sz w:val="24"/>
          <w:szCs w:val="24"/>
        </w:rPr>
        <w:t xml:space="preserve"> </w:t>
      </w:r>
      <w:r w:rsidR="00ED23A9">
        <w:rPr>
          <w:rFonts w:eastAsia="Times New Roman" w:cs="Calibri"/>
          <w:bCs/>
          <w:color w:val="000000"/>
          <w:sz w:val="24"/>
          <w:szCs w:val="24"/>
        </w:rPr>
        <w:t xml:space="preserve">zile maxim termenul AFIR de la </w:t>
      </w:r>
      <w:proofErr w:type="spellStart"/>
      <w:r w:rsidR="00ED23A9">
        <w:rPr>
          <w:rFonts w:eastAsia="Times New Roman" w:cs="Calibri"/>
          <w:bCs/>
          <w:color w:val="000000"/>
          <w:sz w:val="24"/>
          <w:szCs w:val="24"/>
        </w:rPr>
        <w:t>inchiderea</w:t>
      </w:r>
      <w:proofErr w:type="spellEnd"/>
      <w:r w:rsidR="00ED23A9">
        <w:rPr>
          <w:rFonts w:eastAsia="Times New Roman" w:cs="Calibri"/>
          <w:bCs/>
          <w:color w:val="000000"/>
          <w:sz w:val="24"/>
          <w:szCs w:val="24"/>
        </w:rPr>
        <w:t xml:space="preserve"> sesiunii de depunere a proiectelor</w:t>
      </w:r>
      <w:r w:rsidR="00876715">
        <w:rPr>
          <w:rFonts w:eastAsia="Times New Roman" w:cs="Calibri"/>
          <w:bCs/>
          <w:color w:val="000000"/>
          <w:sz w:val="24"/>
          <w:szCs w:val="24"/>
        </w:rPr>
        <w:t>;</w:t>
      </w:r>
    </w:p>
    <w:p w:rsidR="003A658E" w:rsidRDefault="003A658E" w:rsidP="005640BB">
      <w:pPr>
        <w:keepNext/>
        <w:keepLines/>
        <w:spacing w:after="0" w:line="240" w:lineRule="auto"/>
        <w:outlineLvl w:val="0"/>
        <w:rPr>
          <w:rFonts w:eastAsia="Times New Roman" w:cs="Calibri"/>
          <w:bCs/>
          <w:color w:val="000000"/>
          <w:sz w:val="24"/>
          <w:szCs w:val="24"/>
        </w:rPr>
      </w:pPr>
      <w:r>
        <w:rPr>
          <w:rFonts w:eastAsia="Times New Roman" w:cs="Calibri"/>
          <w:bCs/>
          <w:color w:val="000000"/>
          <w:sz w:val="24"/>
          <w:szCs w:val="24"/>
        </w:rPr>
        <w:t>CONTESTATII. COMITET DE CONTESTATII. NOTIFICAREA REZULTATELOR CONTESTATI</w:t>
      </w:r>
      <w:r w:rsidR="005640BB">
        <w:rPr>
          <w:rFonts w:eastAsia="Times New Roman" w:cs="Calibri"/>
          <w:bCs/>
          <w:color w:val="000000"/>
          <w:sz w:val="24"/>
          <w:szCs w:val="24"/>
        </w:rPr>
        <w:t>ILOR. RAPORT FINAL DE SELECTIE - Termen: 5</w:t>
      </w:r>
      <w:r w:rsidR="00ED23A9">
        <w:rPr>
          <w:rFonts w:eastAsia="Times New Roman" w:cs="Calibri"/>
          <w:bCs/>
          <w:color w:val="000000"/>
          <w:sz w:val="24"/>
          <w:szCs w:val="24"/>
        </w:rPr>
        <w:t xml:space="preserve"> zile</w:t>
      </w:r>
      <w:r w:rsidR="005640BB">
        <w:rPr>
          <w:rFonts w:eastAsia="Times New Roman" w:cs="Calibri"/>
          <w:bCs/>
          <w:color w:val="000000"/>
          <w:sz w:val="24"/>
          <w:szCs w:val="24"/>
        </w:rPr>
        <w:t xml:space="preserve"> </w:t>
      </w:r>
      <w:r w:rsidR="00177714">
        <w:rPr>
          <w:rFonts w:eastAsia="Times New Roman" w:cs="Calibri"/>
          <w:bCs/>
          <w:color w:val="000000"/>
          <w:sz w:val="24"/>
          <w:szCs w:val="24"/>
        </w:rPr>
        <w:t xml:space="preserve">calendaristice de depunere a </w:t>
      </w:r>
      <w:proofErr w:type="spellStart"/>
      <w:r w:rsidR="00177714">
        <w:rPr>
          <w:rFonts w:eastAsia="Times New Roman" w:cs="Calibri"/>
          <w:bCs/>
          <w:color w:val="000000"/>
          <w:sz w:val="24"/>
          <w:szCs w:val="24"/>
        </w:rPr>
        <w:t>contestatiilor</w:t>
      </w:r>
      <w:proofErr w:type="spellEnd"/>
      <w:r w:rsidR="00177714">
        <w:rPr>
          <w:rFonts w:eastAsia="Times New Roman" w:cs="Calibri"/>
          <w:bCs/>
          <w:color w:val="000000"/>
          <w:sz w:val="24"/>
          <w:szCs w:val="24"/>
        </w:rPr>
        <w:t xml:space="preserve">  de la data </w:t>
      </w:r>
      <w:proofErr w:type="spellStart"/>
      <w:r w:rsidR="00177714">
        <w:rPr>
          <w:rFonts w:eastAsia="Times New Roman" w:cs="Calibri"/>
          <w:bCs/>
          <w:color w:val="000000"/>
          <w:sz w:val="24"/>
          <w:szCs w:val="24"/>
        </w:rPr>
        <w:t>publicarii</w:t>
      </w:r>
      <w:proofErr w:type="spellEnd"/>
      <w:r w:rsidR="00177714">
        <w:rPr>
          <w:rFonts w:eastAsia="Times New Roman" w:cs="Calibri"/>
          <w:bCs/>
          <w:color w:val="000000"/>
          <w:sz w:val="24"/>
          <w:szCs w:val="24"/>
        </w:rPr>
        <w:t xml:space="preserve"> Raportului Intermediar, 5 </w:t>
      </w:r>
      <w:r w:rsidR="00ED23A9">
        <w:rPr>
          <w:rFonts w:eastAsia="Times New Roman" w:cs="Calibri"/>
          <w:bCs/>
          <w:color w:val="000000"/>
          <w:sz w:val="24"/>
          <w:szCs w:val="24"/>
        </w:rPr>
        <w:t>zile</w:t>
      </w:r>
      <w:r w:rsidR="00177714">
        <w:rPr>
          <w:rFonts w:eastAsia="Times New Roman" w:cs="Calibri"/>
          <w:bCs/>
          <w:color w:val="000000"/>
          <w:sz w:val="24"/>
          <w:szCs w:val="24"/>
        </w:rPr>
        <w:t xml:space="preserve"> calendaristice </w:t>
      </w:r>
      <w:r w:rsidR="00ED23A9">
        <w:rPr>
          <w:rFonts w:eastAsia="Times New Roman" w:cs="Calibri"/>
          <w:bCs/>
          <w:color w:val="000000"/>
          <w:sz w:val="24"/>
          <w:szCs w:val="24"/>
        </w:rPr>
        <w:t xml:space="preserve">de </w:t>
      </w:r>
      <w:proofErr w:type="spellStart"/>
      <w:r w:rsidR="00ED23A9">
        <w:rPr>
          <w:rFonts w:eastAsia="Times New Roman" w:cs="Calibri"/>
          <w:bCs/>
          <w:color w:val="000000"/>
          <w:sz w:val="24"/>
          <w:szCs w:val="24"/>
        </w:rPr>
        <w:t>sol</w:t>
      </w:r>
      <w:r w:rsidR="00516840">
        <w:rPr>
          <w:rFonts w:eastAsia="Times New Roman" w:cs="Calibri"/>
          <w:bCs/>
          <w:color w:val="000000"/>
          <w:sz w:val="24"/>
          <w:szCs w:val="24"/>
        </w:rPr>
        <w:t>utionare</w:t>
      </w:r>
      <w:proofErr w:type="spellEnd"/>
      <w:r w:rsidR="005640BB">
        <w:rPr>
          <w:rFonts w:eastAsia="Times New Roman" w:cs="Calibri"/>
          <w:bCs/>
          <w:color w:val="000000"/>
          <w:sz w:val="24"/>
          <w:szCs w:val="24"/>
        </w:rPr>
        <w:t xml:space="preserve"> </w:t>
      </w:r>
      <w:r w:rsidR="00177714">
        <w:rPr>
          <w:rFonts w:eastAsia="Times New Roman" w:cs="Calibri"/>
          <w:bCs/>
          <w:color w:val="000000"/>
          <w:sz w:val="24"/>
          <w:szCs w:val="24"/>
        </w:rPr>
        <w:t xml:space="preserve">a </w:t>
      </w:r>
      <w:proofErr w:type="spellStart"/>
      <w:r w:rsidR="00177714">
        <w:rPr>
          <w:rFonts w:eastAsia="Times New Roman" w:cs="Calibri"/>
          <w:bCs/>
          <w:color w:val="000000"/>
          <w:sz w:val="24"/>
          <w:szCs w:val="24"/>
        </w:rPr>
        <w:t>contestatiilor</w:t>
      </w:r>
      <w:proofErr w:type="spellEnd"/>
      <w:r w:rsidR="00177714">
        <w:rPr>
          <w:rFonts w:eastAsia="Times New Roman" w:cs="Calibri"/>
          <w:bCs/>
          <w:color w:val="000000"/>
          <w:sz w:val="24"/>
          <w:szCs w:val="24"/>
        </w:rPr>
        <w:t xml:space="preserve">, </w:t>
      </w:r>
      <w:r w:rsidR="005640BB">
        <w:rPr>
          <w:rFonts w:eastAsia="Times New Roman" w:cs="Calibri"/>
          <w:bCs/>
          <w:color w:val="000000"/>
          <w:sz w:val="24"/>
          <w:szCs w:val="24"/>
        </w:rPr>
        <w:t>de la</w:t>
      </w:r>
      <w:r w:rsidR="00177714">
        <w:rPr>
          <w:rFonts w:eastAsia="Times New Roman" w:cs="Calibri"/>
          <w:bCs/>
          <w:color w:val="000000"/>
          <w:sz w:val="24"/>
          <w:szCs w:val="24"/>
        </w:rPr>
        <w:t xml:space="preserve"> data </w:t>
      </w:r>
      <w:proofErr w:type="spellStart"/>
      <w:r w:rsidR="00177714">
        <w:rPr>
          <w:rFonts w:eastAsia="Times New Roman" w:cs="Calibri"/>
          <w:bCs/>
          <w:color w:val="000000"/>
          <w:sz w:val="24"/>
          <w:szCs w:val="24"/>
        </w:rPr>
        <w:t>inregistrarii</w:t>
      </w:r>
      <w:proofErr w:type="spellEnd"/>
      <w:r w:rsidR="00177714">
        <w:rPr>
          <w:rFonts w:eastAsia="Times New Roman" w:cs="Calibri"/>
          <w:bCs/>
          <w:color w:val="000000"/>
          <w:sz w:val="24"/>
          <w:szCs w:val="24"/>
        </w:rPr>
        <w:t xml:space="preserve"> ultimei </w:t>
      </w:r>
      <w:proofErr w:type="spellStart"/>
      <w:r w:rsidR="00177714">
        <w:rPr>
          <w:rFonts w:eastAsia="Times New Roman" w:cs="Calibri"/>
          <w:bCs/>
          <w:color w:val="000000"/>
          <w:sz w:val="24"/>
          <w:szCs w:val="24"/>
        </w:rPr>
        <w:t>contestatii</w:t>
      </w:r>
      <w:proofErr w:type="spellEnd"/>
      <w:r w:rsidR="00177714">
        <w:rPr>
          <w:rFonts w:eastAsia="Times New Roman" w:cs="Calibri"/>
          <w:bCs/>
          <w:color w:val="000000"/>
          <w:sz w:val="24"/>
          <w:szCs w:val="24"/>
        </w:rPr>
        <w:t>, R</w:t>
      </w:r>
      <w:r w:rsidR="00516840">
        <w:rPr>
          <w:rFonts w:eastAsia="Times New Roman" w:cs="Calibri"/>
          <w:bCs/>
          <w:color w:val="000000"/>
          <w:sz w:val="24"/>
          <w:szCs w:val="24"/>
        </w:rPr>
        <w:t xml:space="preserve">aport final </w:t>
      </w:r>
      <w:r w:rsidR="00177714">
        <w:rPr>
          <w:rFonts w:eastAsia="Times New Roman" w:cs="Calibri"/>
          <w:bCs/>
          <w:color w:val="000000"/>
          <w:sz w:val="24"/>
          <w:szCs w:val="24"/>
        </w:rPr>
        <w:t xml:space="preserve">se va publica </w:t>
      </w:r>
      <w:proofErr w:type="spellStart"/>
      <w:r w:rsidR="00876715">
        <w:rPr>
          <w:rFonts w:eastAsia="Times New Roman" w:cs="Calibri"/>
          <w:bCs/>
          <w:color w:val="000000"/>
          <w:sz w:val="24"/>
          <w:szCs w:val="24"/>
        </w:rPr>
        <w:t>odata</w:t>
      </w:r>
      <w:proofErr w:type="spellEnd"/>
      <w:r w:rsidR="00876715">
        <w:rPr>
          <w:rFonts w:eastAsia="Times New Roman" w:cs="Calibri"/>
          <w:bCs/>
          <w:color w:val="000000"/>
          <w:sz w:val="24"/>
          <w:szCs w:val="24"/>
        </w:rPr>
        <w:t xml:space="preserve"> cu Raportul de </w:t>
      </w:r>
      <w:proofErr w:type="spellStart"/>
      <w:r w:rsidR="00876715">
        <w:rPr>
          <w:rFonts w:eastAsia="Times New Roman" w:cs="Calibri"/>
          <w:bCs/>
          <w:color w:val="000000"/>
          <w:sz w:val="24"/>
          <w:szCs w:val="24"/>
        </w:rPr>
        <w:t>Solutionare</w:t>
      </w:r>
      <w:proofErr w:type="spellEnd"/>
      <w:r w:rsidR="00876715">
        <w:rPr>
          <w:rFonts w:eastAsia="Times New Roman" w:cs="Calibri"/>
          <w:bCs/>
          <w:color w:val="000000"/>
          <w:sz w:val="24"/>
          <w:szCs w:val="24"/>
        </w:rPr>
        <w:t xml:space="preserve"> al </w:t>
      </w:r>
      <w:proofErr w:type="spellStart"/>
      <w:r w:rsidR="00876715">
        <w:rPr>
          <w:rFonts w:eastAsia="Times New Roman" w:cs="Calibri"/>
          <w:bCs/>
          <w:color w:val="000000"/>
          <w:sz w:val="24"/>
          <w:szCs w:val="24"/>
        </w:rPr>
        <w:t>C</w:t>
      </w:r>
      <w:r w:rsidR="00177714">
        <w:rPr>
          <w:rFonts w:eastAsia="Times New Roman" w:cs="Calibri"/>
          <w:bCs/>
          <w:color w:val="000000"/>
          <w:sz w:val="24"/>
          <w:szCs w:val="24"/>
        </w:rPr>
        <w:t>ontestatiilor</w:t>
      </w:r>
      <w:proofErr w:type="spellEnd"/>
      <w:r w:rsidR="00177714">
        <w:rPr>
          <w:rFonts w:eastAsia="Times New Roman" w:cs="Calibri"/>
          <w:bCs/>
          <w:color w:val="000000"/>
          <w:sz w:val="24"/>
          <w:szCs w:val="24"/>
        </w:rPr>
        <w:t xml:space="preserve"> sau daca nu exista </w:t>
      </w:r>
      <w:proofErr w:type="spellStart"/>
      <w:r w:rsidR="00177714">
        <w:rPr>
          <w:rFonts w:eastAsia="Times New Roman" w:cs="Calibri"/>
          <w:bCs/>
          <w:color w:val="000000"/>
          <w:sz w:val="24"/>
          <w:szCs w:val="24"/>
        </w:rPr>
        <w:t>contestatii</w:t>
      </w:r>
      <w:proofErr w:type="spellEnd"/>
      <w:r w:rsidR="00177714">
        <w:rPr>
          <w:rFonts w:eastAsia="Times New Roman" w:cs="Calibri"/>
          <w:bCs/>
          <w:color w:val="000000"/>
          <w:sz w:val="24"/>
          <w:szCs w:val="24"/>
        </w:rPr>
        <w:t xml:space="preserve"> in a 6-a zi de la publicarea Raportului Intermediar.</w:t>
      </w:r>
    </w:p>
    <w:p w:rsidR="00876715" w:rsidRDefault="00876715" w:rsidP="005640BB">
      <w:pPr>
        <w:keepNext/>
        <w:keepLines/>
        <w:spacing w:after="0" w:line="240" w:lineRule="auto"/>
        <w:outlineLvl w:val="0"/>
        <w:rPr>
          <w:rFonts w:eastAsia="Times New Roman" w:cs="Calibri"/>
          <w:bCs/>
          <w:color w:val="000000"/>
          <w:sz w:val="24"/>
          <w:szCs w:val="24"/>
        </w:rPr>
      </w:pPr>
    </w:p>
    <w:p w:rsidR="00876715" w:rsidRDefault="00876715" w:rsidP="005640BB">
      <w:pPr>
        <w:keepNext/>
        <w:keepLines/>
        <w:spacing w:after="0" w:line="240" w:lineRule="auto"/>
        <w:outlineLvl w:val="0"/>
        <w:rPr>
          <w:rFonts w:eastAsia="Times New Roman" w:cs="Calibri"/>
          <w:bCs/>
          <w:color w:val="000000"/>
          <w:sz w:val="24"/>
          <w:szCs w:val="24"/>
        </w:rPr>
      </w:pPr>
    </w:p>
    <w:p w:rsidR="00876715" w:rsidRDefault="00876715" w:rsidP="005640BB">
      <w:pPr>
        <w:keepNext/>
        <w:keepLines/>
        <w:spacing w:after="0" w:line="240" w:lineRule="auto"/>
        <w:outlineLvl w:val="0"/>
        <w:rPr>
          <w:rFonts w:eastAsia="Times New Roman" w:cs="Calibri"/>
          <w:b/>
          <w:bCs/>
          <w:color w:val="000000"/>
          <w:sz w:val="24"/>
          <w:szCs w:val="24"/>
        </w:rPr>
      </w:pPr>
      <w:r w:rsidRPr="00876715">
        <w:rPr>
          <w:rFonts w:eastAsia="Times New Roman" w:cs="Calibri"/>
          <w:b/>
          <w:bCs/>
          <w:color w:val="000000"/>
          <w:sz w:val="24"/>
          <w:szCs w:val="24"/>
        </w:rPr>
        <w:t>8.</w:t>
      </w:r>
      <w:r>
        <w:rPr>
          <w:rFonts w:eastAsia="Times New Roman" w:cs="Calibri"/>
          <w:bCs/>
          <w:color w:val="000000"/>
          <w:sz w:val="24"/>
          <w:szCs w:val="24"/>
        </w:rPr>
        <w:t xml:space="preserve"> </w:t>
      </w:r>
      <w:r w:rsidRPr="00876715">
        <w:rPr>
          <w:rFonts w:eastAsia="Times New Roman" w:cs="Calibri"/>
          <w:b/>
          <w:bCs/>
          <w:color w:val="000000"/>
          <w:sz w:val="24"/>
          <w:szCs w:val="24"/>
        </w:rPr>
        <w:t>FORMULARE</w:t>
      </w:r>
      <w:r w:rsidR="00E34BDC">
        <w:rPr>
          <w:rFonts w:eastAsia="Times New Roman" w:cs="Calibri"/>
          <w:b/>
          <w:bCs/>
          <w:color w:val="000000"/>
          <w:sz w:val="24"/>
          <w:szCs w:val="24"/>
        </w:rPr>
        <w:t>:</w:t>
      </w:r>
    </w:p>
    <w:p w:rsidR="00E34BDC" w:rsidRDefault="00E34BDC" w:rsidP="005640BB">
      <w:pPr>
        <w:keepNext/>
        <w:keepLines/>
        <w:spacing w:after="0" w:line="240" w:lineRule="auto"/>
        <w:outlineLvl w:val="0"/>
        <w:rPr>
          <w:rFonts w:eastAsia="Times New Roman" w:cs="Calibri"/>
          <w:b/>
          <w:bCs/>
          <w:color w:val="000000"/>
          <w:sz w:val="24"/>
          <w:szCs w:val="24"/>
        </w:rPr>
      </w:pPr>
      <w:r w:rsidRPr="00E34BDC">
        <w:rPr>
          <w:rFonts w:eastAsia="Times New Roman" w:cs="Calibri"/>
          <w:b/>
          <w:bCs/>
          <w:color w:val="000000"/>
          <w:sz w:val="24"/>
          <w:szCs w:val="24"/>
        </w:rPr>
        <w:t xml:space="preserve">Lista </w:t>
      </w:r>
      <w:r w:rsidR="002E2033">
        <w:rPr>
          <w:rFonts w:eastAsia="Times New Roman" w:cs="Calibri"/>
          <w:b/>
          <w:bCs/>
          <w:color w:val="000000"/>
          <w:sz w:val="24"/>
          <w:szCs w:val="24"/>
        </w:rPr>
        <w:t>documentelor</w:t>
      </w:r>
      <w:r>
        <w:rPr>
          <w:rFonts w:eastAsia="Times New Roman" w:cs="Calibri"/>
          <w:b/>
          <w:bCs/>
          <w:color w:val="000000"/>
          <w:sz w:val="24"/>
          <w:szCs w:val="24"/>
        </w:rPr>
        <w:t xml:space="preserve"> specifice </w:t>
      </w:r>
      <w:r w:rsidR="002E2033">
        <w:rPr>
          <w:rFonts w:eastAsia="Times New Roman" w:cs="Calibri"/>
          <w:b/>
          <w:bCs/>
          <w:color w:val="000000"/>
          <w:sz w:val="24"/>
          <w:szCs w:val="24"/>
        </w:rPr>
        <w:t>fiecărei</w:t>
      </w:r>
      <w:r w:rsidR="00F8377B">
        <w:rPr>
          <w:rFonts w:eastAsia="Times New Roman" w:cs="Calibri"/>
          <w:b/>
          <w:bCs/>
          <w:color w:val="000000"/>
          <w:sz w:val="24"/>
          <w:szCs w:val="24"/>
        </w:rPr>
        <w:t xml:space="preserve"> masuri</w:t>
      </w:r>
      <w:r>
        <w:rPr>
          <w:rFonts w:eastAsia="Times New Roman" w:cs="Calibri"/>
          <w:b/>
          <w:bCs/>
          <w:color w:val="000000"/>
          <w:sz w:val="24"/>
          <w:szCs w:val="24"/>
        </w:rPr>
        <w:t>:</w:t>
      </w:r>
    </w:p>
    <w:p w:rsidR="00E34BDC" w:rsidRDefault="00E34BDC" w:rsidP="005640BB">
      <w:pPr>
        <w:keepNext/>
        <w:keepLines/>
        <w:spacing w:after="0" w:line="240" w:lineRule="auto"/>
        <w:outlineLvl w:val="0"/>
        <w:rPr>
          <w:rFonts w:eastAsia="Times New Roman" w:cs="Calibri"/>
          <w:b/>
          <w:bCs/>
          <w:color w:val="000000"/>
          <w:sz w:val="24"/>
          <w:szCs w:val="24"/>
        </w:rPr>
      </w:pPr>
      <w:r>
        <w:rPr>
          <w:rFonts w:eastAsia="Times New Roman" w:cs="Calibri"/>
          <w:b/>
          <w:bCs/>
          <w:color w:val="000000"/>
          <w:sz w:val="24"/>
          <w:szCs w:val="24"/>
        </w:rPr>
        <w:t>M 6.3. (</w:t>
      </w:r>
      <w:r w:rsidR="00F8377B">
        <w:rPr>
          <w:rFonts w:eastAsia="Times New Roman" w:cs="Calibri"/>
          <w:b/>
          <w:bCs/>
          <w:color w:val="000000"/>
          <w:sz w:val="24"/>
          <w:szCs w:val="24"/>
        </w:rPr>
        <w:t>6B</w:t>
      </w:r>
      <w:r>
        <w:rPr>
          <w:rFonts w:eastAsia="Times New Roman" w:cs="Calibri"/>
          <w:b/>
          <w:bCs/>
          <w:color w:val="000000"/>
          <w:sz w:val="24"/>
          <w:szCs w:val="24"/>
        </w:rPr>
        <w:t>)</w:t>
      </w:r>
    </w:p>
    <w:p w:rsidR="00E34BDC" w:rsidRDefault="00E34BDC" w:rsidP="00E34BDC">
      <w:pPr>
        <w:pStyle w:val="Corptext"/>
        <w:ind w:left="0" w:right="223"/>
        <w:rPr>
          <w:rFonts w:cs="Calibri"/>
          <w:bCs/>
          <w:spacing w:val="-1"/>
          <w:sz w:val="24"/>
          <w:szCs w:val="24"/>
        </w:rPr>
      </w:pPr>
      <w:r>
        <w:rPr>
          <w:rFonts w:cs="Calibri"/>
          <w:bCs/>
          <w:spacing w:val="-1"/>
          <w:sz w:val="24"/>
          <w:szCs w:val="24"/>
        </w:rPr>
        <w:t xml:space="preserve">- </w:t>
      </w:r>
      <w:proofErr w:type="spellStart"/>
      <w:r w:rsidRPr="00E34BDC">
        <w:rPr>
          <w:rFonts w:cs="Calibri"/>
          <w:bCs/>
          <w:spacing w:val="-1"/>
          <w:sz w:val="24"/>
          <w:szCs w:val="24"/>
        </w:rPr>
        <w:t>Ghidul</w:t>
      </w:r>
      <w:proofErr w:type="spellEnd"/>
      <w:r w:rsidRPr="00E34BDC">
        <w:rPr>
          <w:rFonts w:cs="Calibri"/>
          <w:bCs/>
          <w:spacing w:val="-1"/>
          <w:sz w:val="24"/>
          <w:szCs w:val="24"/>
        </w:rPr>
        <w:t xml:space="preserve"> </w:t>
      </w:r>
      <w:proofErr w:type="spellStart"/>
      <w:r w:rsidRPr="00E34BDC">
        <w:rPr>
          <w:rFonts w:cs="Calibri"/>
          <w:bCs/>
          <w:spacing w:val="-1"/>
          <w:sz w:val="24"/>
          <w:szCs w:val="24"/>
        </w:rPr>
        <w:t>Solicitantului</w:t>
      </w:r>
      <w:proofErr w:type="spellEnd"/>
      <w:r w:rsidRPr="00E34BDC">
        <w:rPr>
          <w:rFonts w:cs="Calibri"/>
          <w:bCs/>
          <w:spacing w:val="-1"/>
          <w:sz w:val="24"/>
          <w:szCs w:val="24"/>
        </w:rPr>
        <w:t xml:space="preserve"> M 6.3. (6B)</w:t>
      </w:r>
    </w:p>
    <w:p w:rsidR="002E2033" w:rsidRPr="00E34BDC" w:rsidRDefault="002E2033" w:rsidP="002E2033">
      <w:pPr>
        <w:pStyle w:val="Corptext"/>
        <w:ind w:left="0" w:right="223"/>
        <w:rPr>
          <w:rFonts w:cs="Calibri"/>
          <w:bCs/>
          <w:spacing w:val="-1"/>
          <w:sz w:val="24"/>
          <w:szCs w:val="24"/>
        </w:rPr>
      </w:pPr>
      <w:r w:rsidRPr="002E2033">
        <w:rPr>
          <w:rFonts w:cs="Calibri"/>
          <w:bCs/>
          <w:spacing w:val="-1"/>
          <w:sz w:val="24"/>
          <w:szCs w:val="24"/>
        </w:rPr>
        <w:t xml:space="preserve">- </w:t>
      </w:r>
      <w:proofErr w:type="spellStart"/>
      <w:r w:rsidRPr="002E2033">
        <w:rPr>
          <w:rFonts w:cs="Calibri"/>
          <w:bCs/>
          <w:spacing w:val="-1"/>
          <w:sz w:val="24"/>
          <w:szCs w:val="24"/>
        </w:rPr>
        <w:t>Fisa</w:t>
      </w:r>
      <w:proofErr w:type="spellEnd"/>
      <w:r w:rsidRPr="002E2033">
        <w:rPr>
          <w:rFonts w:cs="Calibri"/>
          <w:bCs/>
          <w:spacing w:val="-1"/>
          <w:sz w:val="24"/>
          <w:szCs w:val="24"/>
        </w:rPr>
        <w:t xml:space="preserve"> de </w:t>
      </w:r>
      <w:proofErr w:type="spellStart"/>
      <w:r w:rsidRPr="002E2033">
        <w:rPr>
          <w:rFonts w:cs="Calibri"/>
          <w:bCs/>
          <w:spacing w:val="-1"/>
          <w:sz w:val="24"/>
          <w:szCs w:val="24"/>
        </w:rPr>
        <w:t>evaluare</w:t>
      </w:r>
      <w:proofErr w:type="spellEnd"/>
      <w:r w:rsidRPr="002E2033">
        <w:rPr>
          <w:rFonts w:cs="Calibri"/>
          <w:bCs/>
          <w:spacing w:val="-1"/>
          <w:sz w:val="24"/>
          <w:szCs w:val="24"/>
        </w:rPr>
        <w:t xml:space="preserve"> </w:t>
      </w:r>
      <w:proofErr w:type="spellStart"/>
      <w:r w:rsidRPr="002E2033">
        <w:rPr>
          <w:rFonts w:cs="Calibri"/>
          <w:bCs/>
          <w:spacing w:val="-1"/>
          <w:sz w:val="24"/>
          <w:szCs w:val="24"/>
        </w:rPr>
        <w:t>generala</w:t>
      </w:r>
      <w:proofErr w:type="spellEnd"/>
      <w:r w:rsidRPr="002E2033">
        <w:rPr>
          <w:rFonts w:cs="Calibri"/>
          <w:bCs/>
          <w:spacing w:val="-1"/>
          <w:sz w:val="24"/>
          <w:szCs w:val="24"/>
        </w:rPr>
        <w:t xml:space="preserve"> a </w:t>
      </w:r>
      <w:proofErr w:type="spellStart"/>
      <w:r w:rsidRPr="002E2033">
        <w:rPr>
          <w:rFonts w:cs="Calibri"/>
          <w:bCs/>
          <w:spacing w:val="-1"/>
          <w:sz w:val="24"/>
          <w:szCs w:val="24"/>
        </w:rPr>
        <w:t>masurii</w:t>
      </w:r>
      <w:proofErr w:type="spellEnd"/>
      <w:r w:rsidRPr="002E2033">
        <w:rPr>
          <w:rFonts w:cs="Calibri"/>
          <w:bCs/>
          <w:spacing w:val="-1"/>
          <w:sz w:val="24"/>
          <w:szCs w:val="24"/>
        </w:rPr>
        <w:t xml:space="preserve"> 6.3. (6B)</w:t>
      </w:r>
    </w:p>
    <w:p w:rsidR="002E2033" w:rsidRDefault="002E2033" w:rsidP="00E34BDC">
      <w:pPr>
        <w:pStyle w:val="Corptext"/>
        <w:ind w:left="0" w:right="223"/>
        <w:rPr>
          <w:rFonts w:cs="Calibri"/>
          <w:bCs/>
          <w:spacing w:val="-1"/>
          <w:sz w:val="24"/>
          <w:szCs w:val="24"/>
        </w:rPr>
      </w:pPr>
      <w:r>
        <w:rPr>
          <w:rFonts w:cs="Calibri"/>
          <w:bCs/>
          <w:spacing w:val="-1"/>
          <w:sz w:val="24"/>
          <w:szCs w:val="24"/>
        </w:rPr>
        <w:t xml:space="preserve">- </w:t>
      </w:r>
      <w:r w:rsidRPr="002E2033">
        <w:rPr>
          <w:rFonts w:cs="Calibri"/>
          <w:bCs/>
          <w:spacing w:val="-1"/>
          <w:sz w:val="24"/>
          <w:szCs w:val="24"/>
        </w:rPr>
        <w:t xml:space="preserve">LG. E1 </w:t>
      </w:r>
      <w:proofErr w:type="spellStart"/>
      <w:r w:rsidRPr="002E2033">
        <w:rPr>
          <w:rFonts w:cs="Calibri"/>
          <w:bCs/>
          <w:spacing w:val="-1"/>
          <w:sz w:val="24"/>
          <w:szCs w:val="24"/>
        </w:rPr>
        <w:t>Formular</w:t>
      </w:r>
      <w:proofErr w:type="spellEnd"/>
      <w:r w:rsidRPr="002E2033">
        <w:rPr>
          <w:rFonts w:cs="Calibri"/>
          <w:bCs/>
          <w:spacing w:val="-1"/>
          <w:sz w:val="24"/>
          <w:szCs w:val="24"/>
        </w:rPr>
        <w:t xml:space="preserve"> </w:t>
      </w:r>
      <w:proofErr w:type="spellStart"/>
      <w:r w:rsidRPr="002E2033">
        <w:rPr>
          <w:rFonts w:cs="Calibri"/>
          <w:bCs/>
          <w:spacing w:val="-1"/>
          <w:sz w:val="24"/>
          <w:szCs w:val="24"/>
        </w:rPr>
        <w:t>solicitare</w:t>
      </w:r>
      <w:proofErr w:type="spellEnd"/>
      <w:r w:rsidRPr="002E2033">
        <w:rPr>
          <w:rFonts w:cs="Calibri"/>
          <w:bCs/>
          <w:spacing w:val="-1"/>
          <w:sz w:val="24"/>
          <w:szCs w:val="24"/>
        </w:rPr>
        <w:t xml:space="preserve"> </w:t>
      </w:r>
      <w:proofErr w:type="spellStart"/>
      <w:r w:rsidRPr="002E2033">
        <w:rPr>
          <w:rFonts w:cs="Calibri"/>
          <w:bCs/>
          <w:spacing w:val="-1"/>
          <w:sz w:val="24"/>
          <w:szCs w:val="24"/>
        </w:rPr>
        <w:t>informatii</w:t>
      </w:r>
      <w:proofErr w:type="spellEnd"/>
      <w:r w:rsidRPr="002E2033">
        <w:rPr>
          <w:rFonts w:cs="Calibri"/>
          <w:bCs/>
          <w:spacing w:val="-1"/>
          <w:sz w:val="24"/>
          <w:szCs w:val="24"/>
        </w:rPr>
        <w:t xml:space="preserve"> AFIR M6.3. (6B)</w:t>
      </w:r>
    </w:p>
    <w:p w:rsidR="002E2033" w:rsidRPr="002E2033" w:rsidRDefault="002E2033" w:rsidP="002E2033">
      <w:pPr>
        <w:pStyle w:val="Corptext"/>
        <w:ind w:left="0" w:right="223"/>
        <w:rPr>
          <w:rFonts w:cs="Calibri"/>
          <w:bCs/>
          <w:spacing w:val="-1"/>
          <w:sz w:val="24"/>
          <w:szCs w:val="24"/>
        </w:rPr>
      </w:pPr>
      <w:r w:rsidRPr="002E2033">
        <w:rPr>
          <w:rFonts w:cs="Calibri"/>
          <w:bCs/>
          <w:spacing w:val="-1"/>
          <w:sz w:val="24"/>
          <w:szCs w:val="24"/>
        </w:rPr>
        <w:t xml:space="preserve">- </w:t>
      </w:r>
      <w:proofErr w:type="spellStart"/>
      <w:r w:rsidRPr="002E2033">
        <w:rPr>
          <w:rFonts w:cs="Calibri"/>
          <w:bCs/>
          <w:spacing w:val="-1"/>
          <w:sz w:val="24"/>
          <w:szCs w:val="24"/>
        </w:rPr>
        <w:t>Rezultatului</w:t>
      </w:r>
      <w:proofErr w:type="spellEnd"/>
      <w:r w:rsidRPr="002E2033">
        <w:rPr>
          <w:rFonts w:cs="Calibri"/>
          <w:bCs/>
          <w:spacing w:val="-1"/>
          <w:sz w:val="24"/>
          <w:szCs w:val="24"/>
        </w:rPr>
        <w:t xml:space="preserve"> final al </w:t>
      </w:r>
      <w:proofErr w:type="spellStart"/>
      <w:r w:rsidRPr="002E2033">
        <w:rPr>
          <w:rFonts w:cs="Calibri"/>
          <w:bCs/>
          <w:spacing w:val="-1"/>
          <w:sz w:val="24"/>
          <w:szCs w:val="24"/>
        </w:rPr>
        <w:t>recensământului</w:t>
      </w:r>
      <w:proofErr w:type="spellEnd"/>
      <w:r w:rsidRPr="002E2033">
        <w:rPr>
          <w:rFonts w:cs="Calibri"/>
          <w:bCs/>
          <w:spacing w:val="-1"/>
          <w:sz w:val="24"/>
          <w:szCs w:val="24"/>
        </w:rPr>
        <w:t xml:space="preserve"> </w:t>
      </w:r>
      <w:proofErr w:type="spellStart"/>
      <w:r w:rsidRPr="002E2033">
        <w:rPr>
          <w:rFonts w:cs="Calibri"/>
          <w:bCs/>
          <w:spacing w:val="-1"/>
          <w:sz w:val="24"/>
          <w:szCs w:val="24"/>
        </w:rPr>
        <w:t>populaţiei</w:t>
      </w:r>
      <w:proofErr w:type="spellEnd"/>
      <w:r w:rsidRPr="002E2033">
        <w:rPr>
          <w:rFonts w:cs="Calibri"/>
          <w:bCs/>
          <w:spacing w:val="-1"/>
          <w:sz w:val="24"/>
          <w:szCs w:val="24"/>
        </w:rPr>
        <w:t xml:space="preserve"> </w:t>
      </w:r>
      <w:proofErr w:type="spellStart"/>
      <w:r w:rsidRPr="002E2033">
        <w:rPr>
          <w:rFonts w:cs="Calibri"/>
          <w:bCs/>
          <w:spacing w:val="-1"/>
          <w:sz w:val="24"/>
          <w:szCs w:val="24"/>
        </w:rPr>
        <w:t>şi</w:t>
      </w:r>
      <w:proofErr w:type="spellEnd"/>
      <w:r w:rsidRPr="002E2033">
        <w:rPr>
          <w:rFonts w:cs="Calibri"/>
          <w:bCs/>
          <w:spacing w:val="-1"/>
          <w:sz w:val="24"/>
          <w:szCs w:val="24"/>
        </w:rPr>
        <w:t xml:space="preserve"> </w:t>
      </w:r>
      <w:proofErr w:type="spellStart"/>
      <w:r w:rsidRPr="002E2033">
        <w:rPr>
          <w:rFonts w:cs="Calibri"/>
          <w:bCs/>
          <w:spacing w:val="-1"/>
          <w:sz w:val="24"/>
          <w:szCs w:val="24"/>
        </w:rPr>
        <w:t>locuinţelor</w:t>
      </w:r>
      <w:proofErr w:type="spellEnd"/>
      <w:r w:rsidRPr="002E2033">
        <w:rPr>
          <w:rFonts w:cs="Calibri"/>
          <w:bCs/>
          <w:spacing w:val="-1"/>
          <w:sz w:val="24"/>
          <w:szCs w:val="24"/>
        </w:rPr>
        <w:t xml:space="preserve"> din </w:t>
      </w:r>
      <w:proofErr w:type="spellStart"/>
      <w:r w:rsidRPr="002E2033">
        <w:rPr>
          <w:rFonts w:cs="Calibri"/>
          <w:bCs/>
          <w:spacing w:val="-1"/>
          <w:sz w:val="24"/>
          <w:szCs w:val="24"/>
        </w:rPr>
        <w:t>anul</w:t>
      </w:r>
      <w:proofErr w:type="spellEnd"/>
      <w:r w:rsidRPr="002E2033">
        <w:rPr>
          <w:rFonts w:cs="Calibri"/>
          <w:bCs/>
          <w:spacing w:val="-1"/>
          <w:sz w:val="24"/>
          <w:szCs w:val="24"/>
        </w:rPr>
        <w:t xml:space="preserve"> 2011 ‐ </w:t>
      </w:r>
      <w:proofErr w:type="spellStart"/>
      <w:r w:rsidRPr="002E2033">
        <w:rPr>
          <w:rFonts w:cs="Calibri"/>
          <w:bCs/>
          <w:spacing w:val="-1"/>
          <w:sz w:val="24"/>
          <w:szCs w:val="24"/>
        </w:rPr>
        <w:t>Tabelul</w:t>
      </w:r>
      <w:proofErr w:type="spellEnd"/>
      <w:r w:rsidRPr="002E2033">
        <w:rPr>
          <w:rFonts w:cs="Calibri"/>
          <w:bCs/>
          <w:spacing w:val="-1"/>
          <w:sz w:val="24"/>
          <w:szCs w:val="24"/>
        </w:rPr>
        <w:t xml:space="preserve"> nr.3</w:t>
      </w:r>
    </w:p>
    <w:p w:rsidR="002E2033" w:rsidRPr="002E2033" w:rsidRDefault="002E2033" w:rsidP="002E2033">
      <w:pPr>
        <w:pStyle w:val="Corptext"/>
        <w:ind w:left="0" w:right="223"/>
        <w:rPr>
          <w:rFonts w:cs="Calibri"/>
          <w:bCs/>
          <w:spacing w:val="-1"/>
          <w:sz w:val="24"/>
          <w:szCs w:val="24"/>
        </w:rPr>
      </w:pPr>
      <w:r w:rsidRPr="002E2033">
        <w:rPr>
          <w:rFonts w:cs="Calibri"/>
          <w:bCs/>
          <w:spacing w:val="-1"/>
          <w:sz w:val="24"/>
          <w:szCs w:val="24"/>
        </w:rPr>
        <w:t xml:space="preserve">- </w:t>
      </w:r>
      <w:proofErr w:type="spellStart"/>
      <w:r w:rsidRPr="002E2033">
        <w:rPr>
          <w:rFonts w:cs="Calibri"/>
          <w:bCs/>
          <w:spacing w:val="-1"/>
          <w:sz w:val="24"/>
          <w:szCs w:val="24"/>
        </w:rPr>
        <w:t>Fisa</w:t>
      </w:r>
      <w:proofErr w:type="spellEnd"/>
      <w:r w:rsidRPr="002E2033">
        <w:rPr>
          <w:rFonts w:cs="Calibri"/>
          <w:bCs/>
          <w:spacing w:val="-1"/>
          <w:sz w:val="24"/>
          <w:szCs w:val="24"/>
        </w:rPr>
        <w:t xml:space="preserve"> </w:t>
      </w:r>
      <w:proofErr w:type="spellStart"/>
      <w:r w:rsidRPr="002E2033">
        <w:rPr>
          <w:rFonts w:cs="Calibri"/>
          <w:bCs/>
          <w:spacing w:val="-1"/>
          <w:sz w:val="24"/>
          <w:szCs w:val="24"/>
        </w:rPr>
        <w:t>masurii</w:t>
      </w:r>
      <w:proofErr w:type="spellEnd"/>
      <w:r w:rsidRPr="002E2033">
        <w:rPr>
          <w:rFonts w:cs="Calibri"/>
          <w:bCs/>
          <w:spacing w:val="-1"/>
          <w:sz w:val="24"/>
          <w:szCs w:val="24"/>
        </w:rPr>
        <w:t xml:space="preserve"> 6.3. (6B) </w:t>
      </w:r>
    </w:p>
    <w:p w:rsidR="00E34BDC" w:rsidRPr="00E34BDC" w:rsidRDefault="00E34BDC" w:rsidP="00E34BDC">
      <w:pPr>
        <w:pStyle w:val="Corptext"/>
        <w:ind w:left="0" w:right="223"/>
        <w:rPr>
          <w:rFonts w:cs="Calibri"/>
          <w:bCs/>
          <w:spacing w:val="-1"/>
          <w:sz w:val="24"/>
          <w:szCs w:val="24"/>
        </w:rPr>
      </w:pPr>
      <w:r>
        <w:rPr>
          <w:rFonts w:cs="Calibri"/>
          <w:bCs/>
          <w:spacing w:val="-1"/>
          <w:sz w:val="24"/>
          <w:szCs w:val="24"/>
        </w:rPr>
        <w:t xml:space="preserve">- </w:t>
      </w:r>
      <w:proofErr w:type="spellStart"/>
      <w:r w:rsidRPr="00E34BDC">
        <w:rPr>
          <w:rFonts w:cs="Calibri"/>
          <w:bCs/>
          <w:spacing w:val="-1"/>
          <w:sz w:val="24"/>
          <w:szCs w:val="24"/>
        </w:rPr>
        <w:t>Cererea</w:t>
      </w:r>
      <w:proofErr w:type="spellEnd"/>
      <w:r w:rsidRPr="00E34BDC">
        <w:rPr>
          <w:rFonts w:cs="Calibri"/>
          <w:bCs/>
          <w:spacing w:val="-1"/>
          <w:sz w:val="24"/>
          <w:szCs w:val="24"/>
        </w:rPr>
        <w:t xml:space="preserve"> de </w:t>
      </w:r>
      <w:proofErr w:type="spellStart"/>
      <w:r w:rsidRPr="00E34BDC">
        <w:rPr>
          <w:rFonts w:cs="Calibri"/>
          <w:bCs/>
          <w:spacing w:val="-1"/>
          <w:sz w:val="24"/>
          <w:szCs w:val="24"/>
        </w:rPr>
        <w:t>finantare</w:t>
      </w:r>
      <w:proofErr w:type="spellEnd"/>
      <w:r w:rsidRPr="00E34BDC">
        <w:rPr>
          <w:rFonts w:cs="Calibri"/>
          <w:bCs/>
          <w:spacing w:val="-1"/>
          <w:sz w:val="24"/>
          <w:szCs w:val="24"/>
        </w:rPr>
        <w:t xml:space="preserve"> M6.3. (6B)</w:t>
      </w:r>
      <w:r w:rsidRPr="00E34BDC">
        <w:rPr>
          <w:rFonts w:cs="Calibri"/>
          <w:b/>
          <w:bCs/>
          <w:spacing w:val="-1"/>
          <w:sz w:val="24"/>
          <w:szCs w:val="24"/>
        </w:rPr>
        <w:t xml:space="preserve"> </w:t>
      </w:r>
      <w:proofErr w:type="spellStart"/>
      <w:r w:rsidRPr="00E34BDC">
        <w:rPr>
          <w:rFonts w:cs="Calibri"/>
          <w:bCs/>
          <w:spacing w:val="-1"/>
          <w:sz w:val="24"/>
          <w:szCs w:val="24"/>
        </w:rPr>
        <w:t>impreuna</w:t>
      </w:r>
      <w:proofErr w:type="spellEnd"/>
      <w:r w:rsidRPr="00E34BDC">
        <w:rPr>
          <w:rFonts w:cs="Calibri"/>
          <w:bCs/>
          <w:spacing w:val="-1"/>
          <w:sz w:val="24"/>
          <w:szCs w:val="24"/>
        </w:rPr>
        <w:t xml:space="preserve"> cu </w:t>
      </w:r>
      <w:proofErr w:type="spellStart"/>
      <w:r w:rsidRPr="00E34BDC">
        <w:rPr>
          <w:rFonts w:cs="Calibri"/>
          <w:bCs/>
          <w:spacing w:val="-1"/>
          <w:sz w:val="24"/>
          <w:szCs w:val="24"/>
        </w:rPr>
        <w:t>anexele</w:t>
      </w:r>
      <w:proofErr w:type="spellEnd"/>
      <w:r w:rsidRPr="00E34BDC">
        <w:rPr>
          <w:rFonts w:cs="Calibri"/>
          <w:bCs/>
          <w:spacing w:val="-1"/>
          <w:sz w:val="24"/>
          <w:szCs w:val="24"/>
        </w:rPr>
        <w:t xml:space="preserve"> </w:t>
      </w:r>
      <w:proofErr w:type="spellStart"/>
      <w:r w:rsidRPr="00E34BDC">
        <w:rPr>
          <w:rFonts w:cs="Calibri"/>
          <w:bCs/>
          <w:spacing w:val="-1"/>
          <w:sz w:val="24"/>
          <w:szCs w:val="24"/>
        </w:rPr>
        <w:t>urmatoare</w:t>
      </w:r>
      <w:proofErr w:type="spellEnd"/>
      <w:r w:rsidRPr="00E34BDC">
        <w:rPr>
          <w:rFonts w:cs="Calibri"/>
          <w:bCs/>
          <w:spacing w:val="-1"/>
          <w:sz w:val="24"/>
          <w:szCs w:val="24"/>
        </w:rPr>
        <w:t>:</w:t>
      </w:r>
    </w:p>
    <w:p w:rsidR="00E34BDC" w:rsidRPr="00E34BDC" w:rsidRDefault="00E34BDC" w:rsidP="00E34BDC">
      <w:pPr>
        <w:pStyle w:val="Corptext"/>
        <w:ind w:left="0" w:right="223"/>
        <w:rPr>
          <w:rFonts w:cs="Calibri"/>
          <w:bCs/>
          <w:spacing w:val="-1"/>
          <w:sz w:val="24"/>
          <w:szCs w:val="24"/>
        </w:rPr>
      </w:pPr>
      <w:r w:rsidRPr="00E34BDC">
        <w:rPr>
          <w:rFonts w:cs="Calibri"/>
          <w:bCs/>
          <w:spacing w:val="-1"/>
          <w:sz w:val="24"/>
          <w:szCs w:val="24"/>
        </w:rPr>
        <w:t xml:space="preserve">- </w:t>
      </w:r>
      <w:proofErr w:type="spellStart"/>
      <w:r w:rsidRPr="00E34BDC">
        <w:rPr>
          <w:rFonts w:cs="Calibri"/>
          <w:bCs/>
          <w:spacing w:val="-1"/>
          <w:sz w:val="24"/>
          <w:szCs w:val="24"/>
        </w:rPr>
        <w:t>Anexa</w:t>
      </w:r>
      <w:proofErr w:type="spellEnd"/>
      <w:r w:rsidRPr="00E34BDC">
        <w:rPr>
          <w:rFonts w:cs="Calibri"/>
          <w:bCs/>
          <w:spacing w:val="-1"/>
          <w:sz w:val="24"/>
          <w:szCs w:val="24"/>
        </w:rPr>
        <w:t xml:space="preserve"> 1 </w:t>
      </w:r>
      <w:proofErr w:type="spellStart"/>
      <w:r w:rsidRPr="00E34BDC">
        <w:rPr>
          <w:rFonts w:cs="Calibri"/>
          <w:bCs/>
          <w:spacing w:val="-1"/>
          <w:sz w:val="24"/>
          <w:szCs w:val="24"/>
        </w:rPr>
        <w:t>Studiu</w:t>
      </w:r>
      <w:proofErr w:type="spellEnd"/>
      <w:r w:rsidRPr="00E34BDC">
        <w:rPr>
          <w:rFonts w:cs="Calibri"/>
          <w:bCs/>
          <w:spacing w:val="-1"/>
          <w:sz w:val="24"/>
          <w:szCs w:val="24"/>
        </w:rPr>
        <w:t xml:space="preserve"> de </w:t>
      </w:r>
      <w:proofErr w:type="spellStart"/>
      <w:r w:rsidRPr="00E34BDC">
        <w:rPr>
          <w:rFonts w:cs="Calibri"/>
          <w:bCs/>
          <w:spacing w:val="-1"/>
          <w:sz w:val="24"/>
          <w:szCs w:val="24"/>
        </w:rPr>
        <w:t>Fezabilitate</w:t>
      </w:r>
      <w:proofErr w:type="spellEnd"/>
      <w:r w:rsidRPr="00E34BDC">
        <w:rPr>
          <w:rFonts w:cs="Calibri"/>
          <w:bCs/>
          <w:spacing w:val="-1"/>
          <w:sz w:val="24"/>
          <w:szCs w:val="24"/>
        </w:rPr>
        <w:t xml:space="preserve"> </w:t>
      </w:r>
      <w:proofErr w:type="spellStart"/>
      <w:r w:rsidRPr="00E34BDC">
        <w:rPr>
          <w:rFonts w:cs="Calibri"/>
          <w:bCs/>
          <w:spacing w:val="-1"/>
          <w:sz w:val="24"/>
          <w:szCs w:val="24"/>
        </w:rPr>
        <w:t>pentru</w:t>
      </w:r>
      <w:proofErr w:type="spellEnd"/>
      <w:r w:rsidRPr="00E34BDC">
        <w:rPr>
          <w:rFonts w:cs="Calibri"/>
          <w:bCs/>
          <w:spacing w:val="-1"/>
          <w:sz w:val="24"/>
          <w:szCs w:val="24"/>
        </w:rPr>
        <w:t xml:space="preserve"> </w:t>
      </w:r>
      <w:proofErr w:type="spellStart"/>
      <w:r w:rsidRPr="00E34BDC">
        <w:rPr>
          <w:rFonts w:cs="Calibri"/>
          <w:bCs/>
          <w:spacing w:val="-1"/>
          <w:sz w:val="24"/>
          <w:szCs w:val="24"/>
        </w:rPr>
        <w:t>proiecte</w:t>
      </w:r>
      <w:proofErr w:type="spellEnd"/>
      <w:r w:rsidRPr="00E34BDC">
        <w:rPr>
          <w:rFonts w:cs="Calibri"/>
          <w:bCs/>
          <w:spacing w:val="-1"/>
          <w:sz w:val="24"/>
          <w:szCs w:val="24"/>
        </w:rPr>
        <w:t xml:space="preserve"> cu </w:t>
      </w:r>
      <w:proofErr w:type="spellStart"/>
      <w:r w:rsidRPr="00E34BDC">
        <w:rPr>
          <w:rFonts w:cs="Calibri"/>
          <w:bCs/>
          <w:spacing w:val="-1"/>
          <w:sz w:val="24"/>
          <w:szCs w:val="24"/>
        </w:rPr>
        <w:t>constructii</w:t>
      </w:r>
      <w:proofErr w:type="spellEnd"/>
      <w:r w:rsidRPr="00E34BDC">
        <w:rPr>
          <w:rFonts w:cs="Calibri"/>
          <w:bCs/>
          <w:spacing w:val="-1"/>
          <w:sz w:val="24"/>
          <w:szCs w:val="24"/>
        </w:rPr>
        <w:t>/</w:t>
      </w:r>
      <w:proofErr w:type="spellStart"/>
      <w:r w:rsidRPr="00E34BDC">
        <w:rPr>
          <w:rFonts w:cs="Calibri"/>
          <w:bCs/>
          <w:spacing w:val="-1"/>
          <w:sz w:val="24"/>
          <w:szCs w:val="24"/>
        </w:rPr>
        <w:t>montaj</w:t>
      </w:r>
      <w:proofErr w:type="spellEnd"/>
    </w:p>
    <w:p w:rsidR="00E34BDC" w:rsidRPr="00E34BDC" w:rsidRDefault="00E34BDC" w:rsidP="00E34BDC">
      <w:pPr>
        <w:pStyle w:val="Corptext"/>
        <w:ind w:left="0" w:right="223"/>
        <w:rPr>
          <w:rFonts w:cs="Calibri"/>
          <w:bCs/>
          <w:spacing w:val="-1"/>
          <w:sz w:val="24"/>
          <w:szCs w:val="24"/>
        </w:rPr>
      </w:pPr>
      <w:r w:rsidRPr="00E34BDC">
        <w:rPr>
          <w:rFonts w:cs="Calibri"/>
          <w:bCs/>
          <w:spacing w:val="-1"/>
          <w:sz w:val="24"/>
          <w:szCs w:val="24"/>
        </w:rPr>
        <w:t xml:space="preserve">- </w:t>
      </w:r>
      <w:proofErr w:type="spellStart"/>
      <w:r w:rsidRPr="00E34BDC">
        <w:rPr>
          <w:rFonts w:cs="Calibri"/>
          <w:bCs/>
          <w:spacing w:val="-1"/>
          <w:sz w:val="24"/>
          <w:szCs w:val="24"/>
        </w:rPr>
        <w:t>Anexa</w:t>
      </w:r>
      <w:proofErr w:type="spellEnd"/>
      <w:r w:rsidRPr="00E34BDC">
        <w:rPr>
          <w:rFonts w:cs="Calibri"/>
          <w:bCs/>
          <w:spacing w:val="-1"/>
          <w:sz w:val="24"/>
          <w:szCs w:val="24"/>
        </w:rPr>
        <w:t xml:space="preserve"> 1.A </w:t>
      </w:r>
      <w:proofErr w:type="spellStart"/>
      <w:r w:rsidRPr="00E34BDC">
        <w:rPr>
          <w:rFonts w:cs="Calibri"/>
          <w:bCs/>
          <w:spacing w:val="-1"/>
          <w:sz w:val="24"/>
          <w:szCs w:val="24"/>
        </w:rPr>
        <w:t>Studiu</w:t>
      </w:r>
      <w:proofErr w:type="spellEnd"/>
      <w:r w:rsidRPr="00E34BDC">
        <w:rPr>
          <w:rFonts w:cs="Calibri"/>
          <w:bCs/>
          <w:spacing w:val="-1"/>
          <w:sz w:val="24"/>
          <w:szCs w:val="24"/>
        </w:rPr>
        <w:t xml:space="preserve"> de </w:t>
      </w:r>
      <w:proofErr w:type="spellStart"/>
      <w:r w:rsidRPr="00E34BDC">
        <w:rPr>
          <w:rFonts w:cs="Calibri"/>
          <w:bCs/>
          <w:spacing w:val="-1"/>
          <w:sz w:val="24"/>
          <w:szCs w:val="24"/>
        </w:rPr>
        <w:t>Fezabilitate</w:t>
      </w:r>
      <w:proofErr w:type="spellEnd"/>
      <w:r w:rsidRPr="00E34BDC">
        <w:rPr>
          <w:rFonts w:cs="Calibri"/>
          <w:bCs/>
          <w:spacing w:val="-1"/>
          <w:sz w:val="24"/>
          <w:szCs w:val="24"/>
        </w:rPr>
        <w:t xml:space="preserve"> </w:t>
      </w:r>
      <w:proofErr w:type="spellStart"/>
      <w:r w:rsidRPr="00E34BDC">
        <w:rPr>
          <w:rFonts w:cs="Calibri"/>
          <w:bCs/>
          <w:spacing w:val="-1"/>
          <w:sz w:val="24"/>
          <w:szCs w:val="24"/>
        </w:rPr>
        <w:t>pentru</w:t>
      </w:r>
      <w:proofErr w:type="spellEnd"/>
      <w:r w:rsidRPr="00E34BDC">
        <w:rPr>
          <w:rFonts w:cs="Calibri"/>
          <w:bCs/>
          <w:spacing w:val="-1"/>
          <w:sz w:val="24"/>
          <w:szCs w:val="24"/>
        </w:rPr>
        <w:t xml:space="preserve"> </w:t>
      </w:r>
      <w:proofErr w:type="spellStart"/>
      <w:r w:rsidRPr="00E34BDC">
        <w:rPr>
          <w:rFonts w:cs="Calibri"/>
          <w:bCs/>
          <w:spacing w:val="-1"/>
          <w:sz w:val="24"/>
          <w:szCs w:val="24"/>
        </w:rPr>
        <w:t>proiecte</w:t>
      </w:r>
      <w:proofErr w:type="spellEnd"/>
      <w:r w:rsidRPr="00E34BDC">
        <w:rPr>
          <w:rFonts w:cs="Calibri"/>
          <w:bCs/>
          <w:spacing w:val="-1"/>
          <w:sz w:val="24"/>
          <w:szCs w:val="24"/>
        </w:rPr>
        <w:t xml:space="preserve"> </w:t>
      </w:r>
      <w:proofErr w:type="spellStart"/>
      <w:r w:rsidRPr="00E34BDC">
        <w:rPr>
          <w:rFonts w:cs="Calibri"/>
          <w:bCs/>
          <w:spacing w:val="-1"/>
          <w:sz w:val="24"/>
          <w:szCs w:val="24"/>
        </w:rPr>
        <w:t>fara</w:t>
      </w:r>
      <w:proofErr w:type="spellEnd"/>
      <w:r w:rsidRPr="00E34BDC">
        <w:rPr>
          <w:rFonts w:cs="Calibri"/>
          <w:bCs/>
          <w:spacing w:val="-1"/>
          <w:sz w:val="24"/>
          <w:szCs w:val="24"/>
        </w:rPr>
        <w:t xml:space="preserve"> </w:t>
      </w:r>
      <w:proofErr w:type="spellStart"/>
      <w:r w:rsidRPr="00E34BDC">
        <w:rPr>
          <w:rFonts w:cs="Calibri"/>
          <w:bCs/>
          <w:spacing w:val="-1"/>
          <w:sz w:val="24"/>
          <w:szCs w:val="24"/>
        </w:rPr>
        <w:t>constructii</w:t>
      </w:r>
      <w:proofErr w:type="spellEnd"/>
      <w:r w:rsidRPr="00E34BDC">
        <w:rPr>
          <w:rFonts w:cs="Calibri"/>
          <w:bCs/>
          <w:spacing w:val="-1"/>
          <w:sz w:val="24"/>
          <w:szCs w:val="24"/>
        </w:rPr>
        <w:t>/</w:t>
      </w:r>
      <w:proofErr w:type="spellStart"/>
      <w:r w:rsidRPr="00E34BDC">
        <w:rPr>
          <w:rFonts w:cs="Calibri"/>
          <w:bCs/>
          <w:spacing w:val="-1"/>
          <w:sz w:val="24"/>
          <w:szCs w:val="24"/>
        </w:rPr>
        <w:t>montaj</w:t>
      </w:r>
      <w:proofErr w:type="spellEnd"/>
    </w:p>
    <w:p w:rsidR="00E34BDC" w:rsidRPr="00E34BDC" w:rsidRDefault="00E34BDC" w:rsidP="00E34BDC">
      <w:pPr>
        <w:pStyle w:val="Corptext"/>
        <w:tabs>
          <w:tab w:val="left" w:pos="446"/>
        </w:tabs>
        <w:spacing w:before="1" w:line="282" w:lineRule="auto"/>
        <w:ind w:left="0" w:right="135"/>
        <w:rPr>
          <w:rFonts w:cs="Calibri"/>
          <w:bCs/>
          <w:spacing w:val="-1"/>
          <w:sz w:val="24"/>
          <w:szCs w:val="24"/>
        </w:rPr>
      </w:pPr>
      <w:r w:rsidRPr="00E34BDC">
        <w:rPr>
          <w:rFonts w:cs="Calibri"/>
          <w:bCs/>
          <w:spacing w:val="-1"/>
          <w:sz w:val="24"/>
          <w:szCs w:val="24"/>
        </w:rPr>
        <w:t xml:space="preserve">- </w:t>
      </w:r>
      <w:proofErr w:type="spellStart"/>
      <w:r w:rsidRPr="00E34BDC">
        <w:rPr>
          <w:rFonts w:cs="Calibri"/>
          <w:bCs/>
          <w:spacing w:val="-1"/>
          <w:sz w:val="24"/>
          <w:szCs w:val="24"/>
        </w:rPr>
        <w:t>Anexa</w:t>
      </w:r>
      <w:proofErr w:type="spellEnd"/>
      <w:r w:rsidRPr="00E34BDC">
        <w:rPr>
          <w:rFonts w:cs="Calibri"/>
          <w:bCs/>
          <w:spacing w:val="-1"/>
          <w:sz w:val="24"/>
          <w:szCs w:val="24"/>
        </w:rPr>
        <w:t xml:space="preserve"> 2 </w:t>
      </w:r>
      <w:proofErr w:type="spellStart"/>
      <w:r w:rsidRPr="00E34BDC">
        <w:rPr>
          <w:rFonts w:cs="Calibri"/>
          <w:bCs/>
          <w:spacing w:val="-1"/>
          <w:sz w:val="24"/>
          <w:szCs w:val="24"/>
        </w:rPr>
        <w:t>Declarația</w:t>
      </w:r>
      <w:proofErr w:type="spellEnd"/>
      <w:r w:rsidRPr="00E34BDC">
        <w:rPr>
          <w:rFonts w:cs="Calibri"/>
          <w:bCs/>
          <w:spacing w:val="-1"/>
          <w:sz w:val="24"/>
          <w:szCs w:val="24"/>
        </w:rPr>
        <w:t xml:space="preserve"> </w:t>
      </w:r>
      <w:proofErr w:type="spellStart"/>
      <w:r w:rsidRPr="00E34BDC">
        <w:rPr>
          <w:rFonts w:cs="Calibri"/>
          <w:bCs/>
          <w:spacing w:val="-1"/>
          <w:sz w:val="24"/>
          <w:szCs w:val="24"/>
        </w:rPr>
        <w:t>pe</w:t>
      </w:r>
      <w:proofErr w:type="spellEnd"/>
      <w:r w:rsidRPr="00E34BDC">
        <w:rPr>
          <w:rFonts w:cs="Calibri"/>
          <w:bCs/>
          <w:spacing w:val="-1"/>
          <w:sz w:val="24"/>
          <w:szCs w:val="24"/>
        </w:rPr>
        <w:t xml:space="preserve"> </w:t>
      </w:r>
      <w:proofErr w:type="spellStart"/>
      <w:r w:rsidRPr="00E34BDC">
        <w:rPr>
          <w:rFonts w:cs="Calibri"/>
          <w:bCs/>
          <w:spacing w:val="-1"/>
          <w:sz w:val="24"/>
          <w:szCs w:val="24"/>
        </w:rPr>
        <w:t>propria</w:t>
      </w:r>
      <w:proofErr w:type="spellEnd"/>
      <w:r w:rsidRPr="00E34BDC">
        <w:rPr>
          <w:rFonts w:cs="Calibri"/>
          <w:bCs/>
          <w:spacing w:val="-1"/>
          <w:sz w:val="24"/>
          <w:szCs w:val="24"/>
        </w:rPr>
        <w:t xml:space="preserve"> </w:t>
      </w:r>
      <w:proofErr w:type="spellStart"/>
      <w:r w:rsidRPr="00E34BDC">
        <w:rPr>
          <w:rFonts w:cs="Calibri"/>
          <w:bCs/>
          <w:spacing w:val="-1"/>
          <w:sz w:val="24"/>
          <w:szCs w:val="24"/>
        </w:rPr>
        <w:t>răspundere</w:t>
      </w:r>
      <w:proofErr w:type="spellEnd"/>
      <w:r w:rsidRPr="00E34BDC">
        <w:rPr>
          <w:rFonts w:cs="Calibri"/>
          <w:bCs/>
          <w:spacing w:val="-1"/>
          <w:sz w:val="24"/>
          <w:szCs w:val="24"/>
        </w:rPr>
        <w:t xml:space="preserve"> </w:t>
      </w:r>
      <w:proofErr w:type="spellStart"/>
      <w:r w:rsidRPr="00E34BDC">
        <w:rPr>
          <w:rFonts w:cs="Calibri"/>
          <w:bCs/>
          <w:spacing w:val="-1"/>
          <w:sz w:val="24"/>
          <w:szCs w:val="24"/>
        </w:rPr>
        <w:t>privind</w:t>
      </w:r>
      <w:proofErr w:type="spellEnd"/>
      <w:r w:rsidRPr="00E34BDC">
        <w:rPr>
          <w:rFonts w:cs="Calibri"/>
          <w:bCs/>
          <w:spacing w:val="-1"/>
          <w:sz w:val="24"/>
          <w:szCs w:val="24"/>
        </w:rPr>
        <w:t xml:space="preserve"> </w:t>
      </w:r>
      <w:proofErr w:type="spellStart"/>
      <w:r w:rsidRPr="00E34BDC">
        <w:rPr>
          <w:rFonts w:cs="Calibri"/>
          <w:bCs/>
          <w:spacing w:val="-1"/>
          <w:sz w:val="24"/>
          <w:szCs w:val="24"/>
        </w:rPr>
        <w:t>inscrierea</w:t>
      </w:r>
      <w:proofErr w:type="spellEnd"/>
      <w:r w:rsidRPr="00E34BDC">
        <w:rPr>
          <w:rFonts w:cs="Calibri"/>
          <w:bCs/>
          <w:spacing w:val="-1"/>
          <w:sz w:val="24"/>
          <w:szCs w:val="24"/>
        </w:rPr>
        <w:t xml:space="preserve"> </w:t>
      </w:r>
      <w:proofErr w:type="spellStart"/>
      <w:r w:rsidRPr="00E34BDC">
        <w:rPr>
          <w:rFonts w:cs="Calibri"/>
          <w:bCs/>
          <w:spacing w:val="-1"/>
          <w:sz w:val="24"/>
          <w:szCs w:val="24"/>
        </w:rPr>
        <w:t>intr</w:t>
      </w:r>
      <w:proofErr w:type="spellEnd"/>
      <w:r w:rsidRPr="00E34BDC">
        <w:rPr>
          <w:rFonts w:cs="Calibri"/>
          <w:bCs/>
          <w:spacing w:val="-1"/>
          <w:sz w:val="24"/>
          <w:szCs w:val="24"/>
        </w:rPr>
        <w:t xml:space="preserve">-o </w:t>
      </w:r>
      <w:proofErr w:type="spellStart"/>
      <w:r w:rsidRPr="00E34BDC">
        <w:rPr>
          <w:rFonts w:cs="Calibri"/>
          <w:bCs/>
          <w:spacing w:val="-1"/>
          <w:sz w:val="24"/>
          <w:szCs w:val="24"/>
        </w:rPr>
        <w:t>retea</w:t>
      </w:r>
      <w:proofErr w:type="spellEnd"/>
      <w:r w:rsidRPr="00E34BDC">
        <w:rPr>
          <w:rFonts w:cs="Calibri"/>
          <w:bCs/>
          <w:spacing w:val="-1"/>
          <w:sz w:val="24"/>
          <w:szCs w:val="24"/>
        </w:rPr>
        <w:t xml:space="preserve"> de </w:t>
      </w:r>
      <w:proofErr w:type="spellStart"/>
      <w:r w:rsidRPr="00E34BDC">
        <w:rPr>
          <w:rFonts w:cs="Calibri"/>
          <w:bCs/>
          <w:spacing w:val="-1"/>
          <w:sz w:val="24"/>
          <w:szCs w:val="24"/>
        </w:rPr>
        <w:t>promovare</w:t>
      </w:r>
      <w:proofErr w:type="spellEnd"/>
      <w:r w:rsidRPr="00E34BDC">
        <w:rPr>
          <w:rFonts w:cs="Calibri"/>
          <w:bCs/>
          <w:spacing w:val="-1"/>
          <w:sz w:val="24"/>
          <w:szCs w:val="24"/>
        </w:rPr>
        <w:t xml:space="preserve"> </w:t>
      </w:r>
      <w:proofErr w:type="spellStart"/>
      <w:r w:rsidRPr="00E34BDC">
        <w:rPr>
          <w:rFonts w:cs="Calibri"/>
          <w:bCs/>
          <w:spacing w:val="-1"/>
          <w:sz w:val="24"/>
          <w:szCs w:val="24"/>
        </w:rPr>
        <w:t>turistica</w:t>
      </w:r>
      <w:proofErr w:type="spellEnd"/>
    </w:p>
    <w:p w:rsidR="00E34BDC" w:rsidRPr="00E34BDC" w:rsidRDefault="00E34BDC" w:rsidP="00E34BDC">
      <w:pPr>
        <w:pStyle w:val="Corptext"/>
        <w:tabs>
          <w:tab w:val="left" w:pos="446"/>
        </w:tabs>
        <w:spacing w:before="1" w:line="282" w:lineRule="auto"/>
        <w:ind w:left="0" w:right="135"/>
        <w:rPr>
          <w:rFonts w:cs="Calibri"/>
          <w:bCs/>
          <w:spacing w:val="-1"/>
          <w:sz w:val="24"/>
          <w:szCs w:val="24"/>
        </w:rPr>
      </w:pPr>
      <w:r w:rsidRPr="00E34BDC">
        <w:rPr>
          <w:rFonts w:cs="Calibri"/>
          <w:bCs/>
          <w:spacing w:val="-1"/>
          <w:sz w:val="24"/>
          <w:szCs w:val="24"/>
        </w:rPr>
        <w:t>-</w:t>
      </w:r>
      <w:r w:rsidRPr="00E34BDC">
        <w:rPr>
          <w:rFonts w:cs="Calibri"/>
          <w:sz w:val="24"/>
          <w:szCs w:val="24"/>
        </w:rPr>
        <w:t xml:space="preserve"> </w:t>
      </w:r>
      <w:proofErr w:type="spellStart"/>
      <w:r w:rsidRPr="00E34BDC">
        <w:rPr>
          <w:rFonts w:cs="Calibri"/>
          <w:bCs/>
          <w:spacing w:val="-1"/>
          <w:sz w:val="24"/>
          <w:szCs w:val="24"/>
        </w:rPr>
        <w:t>Anexa</w:t>
      </w:r>
      <w:proofErr w:type="spellEnd"/>
      <w:r w:rsidRPr="00E34BDC">
        <w:rPr>
          <w:rFonts w:cs="Calibri"/>
          <w:bCs/>
          <w:spacing w:val="-1"/>
          <w:sz w:val="24"/>
          <w:szCs w:val="24"/>
        </w:rPr>
        <w:t xml:space="preserve"> 3 </w:t>
      </w:r>
      <w:proofErr w:type="spellStart"/>
      <w:r w:rsidRPr="00E34BDC">
        <w:rPr>
          <w:rFonts w:cs="Calibri"/>
          <w:bCs/>
          <w:spacing w:val="-1"/>
          <w:sz w:val="24"/>
          <w:szCs w:val="24"/>
        </w:rPr>
        <w:t>Declaratie</w:t>
      </w:r>
      <w:proofErr w:type="spellEnd"/>
      <w:r w:rsidRPr="00E34BDC">
        <w:rPr>
          <w:rFonts w:cs="Calibri"/>
          <w:bCs/>
          <w:spacing w:val="-1"/>
          <w:sz w:val="24"/>
          <w:szCs w:val="24"/>
        </w:rPr>
        <w:t xml:space="preserve"> </w:t>
      </w:r>
      <w:proofErr w:type="spellStart"/>
      <w:r w:rsidRPr="00E34BDC">
        <w:rPr>
          <w:rFonts w:cs="Calibri"/>
          <w:bCs/>
          <w:spacing w:val="-1"/>
          <w:sz w:val="24"/>
          <w:szCs w:val="24"/>
        </w:rPr>
        <w:t>asumare</w:t>
      </w:r>
      <w:proofErr w:type="spellEnd"/>
      <w:r w:rsidRPr="00E34BDC">
        <w:rPr>
          <w:rFonts w:cs="Calibri"/>
          <w:bCs/>
          <w:spacing w:val="-1"/>
          <w:sz w:val="24"/>
          <w:szCs w:val="24"/>
        </w:rPr>
        <w:t xml:space="preserve"> </w:t>
      </w:r>
      <w:proofErr w:type="spellStart"/>
      <w:r w:rsidRPr="00E34BDC">
        <w:rPr>
          <w:rFonts w:cs="Calibri"/>
          <w:bCs/>
          <w:spacing w:val="-1"/>
          <w:sz w:val="24"/>
          <w:szCs w:val="24"/>
        </w:rPr>
        <w:t>criterii</w:t>
      </w:r>
      <w:proofErr w:type="spellEnd"/>
      <w:r w:rsidRPr="00E34BDC">
        <w:rPr>
          <w:rFonts w:cs="Calibri"/>
          <w:bCs/>
          <w:spacing w:val="-1"/>
          <w:sz w:val="24"/>
          <w:szCs w:val="24"/>
        </w:rPr>
        <w:t xml:space="preserve"> de </w:t>
      </w:r>
      <w:proofErr w:type="spellStart"/>
      <w:r w:rsidRPr="00E34BDC">
        <w:rPr>
          <w:rFonts w:cs="Calibri"/>
          <w:bCs/>
          <w:spacing w:val="-1"/>
          <w:sz w:val="24"/>
          <w:szCs w:val="24"/>
        </w:rPr>
        <w:t>selectie</w:t>
      </w:r>
      <w:proofErr w:type="spellEnd"/>
    </w:p>
    <w:p w:rsidR="00F8377B" w:rsidRDefault="00F8377B" w:rsidP="00E34BDC">
      <w:pPr>
        <w:pStyle w:val="Corptext"/>
        <w:spacing w:line="266" w:lineRule="exact"/>
        <w:ind w:left="0"/>
        <w:rPr>
          <w:rFonts w:cs="Calibri"/>
          <w:b/>
          <w:sz w:val="24"/>
          <w:szCs w:val="24"/>
        </w:rPr>
      </w:pPr>
      <w:r w:rsidRPr="00F8377B">
        <w:rPr>
          <w:rFonts w:cs="Calibri"/>
          <w:b/>
          <w:sz w:val="24"/>
          <w:szCs w:val="24"/>
        </w:rPr>
        <w:t>M 6.2. (6A)</w:t>
      </w:r>
    </w:p>
    <w:p w:rsidR="002E2033" w:rsidRPr="002E2033" w:rsidRDefault="002E2033" w:rsidP="002E2033">
      <w:pPr>
        <w:pStyle w:val="Corptext"/>
        <w:ind w:left="0"/>
        <w:rPr>
          <w:rFonts w:cs="Calibri"/>
          <w:sz w:val="24"/>
          <w:szCs w:val="24"/>
        </w:rPr>
      </w:pPr>
      <w:r w:rsidRPr="002E2033">
        <w:rPr>
          <w:rFonts w:cs="Calibri"/>
          <w:sz w:val="24"/>
          <w:szCs w:val="24"/>
        </w:rPr>
        <w:t xml:space="preserve">- </w:t>
      </w:r>
      <w:proofErr w:type="spellStart"/>
      <w:r w:rsidRPr="002E2033">
        <w:rPr>
          <w:rFonts w:cs="Calibri"/>
          <w:sz w:val="24"/>
          <w:szCs w:val="24"/>
        </w:rPr>
        <w:t>Ghidul</w:t>
      </w:r>
      <w:proofErr w:type="spellEnd"/>
      <w:r w:rsidRPr="002E2033">
        <w:rPr>
          <w:rFonts w:cs="Calibri"/>
          <w:sz w:val="24"/>
          <w:szCs w:val="24"/>
        </w:rPr>
        <w:t xml:space="preserve"> </w:t>
      </w:r>
      <w:proofErr w:type="spellStart"/>
      <w:r w:rsidRPr="002E2033">
        <w:rPr>
          <w:rFonts w:cs="Calibri"/>
          <w:sz w:val="24"/>
          <w:szCs w:val="24"/>
        </w:rPr>
        <w:t>Solicitantului</w:t>
      </w:r>
      <w:proofErr w:type="spellEnd"/>
      <w:r w:rsidRPr="002E2033">
        <w:rPr>
          <w:rFonts w:cs="Calibri"/>
          <w:sz w:val="24"/>
          <w:szCs w:val="24"/>
        </w:rPr>
        <w:t xml:space="preserve"> M 6.2. (6A)</w:t>
      </w:r>
    </w:p>
    <w:p w:rsidR="002E2033" w:rsidRDefault="002E2033" w:rsidP="002E2033">
      <w:pPr>
        <w:pStyle w:val="Corptext"/>
        <w:ind w:left="0"/>
        <w:rPr>
          <w:rFonts w:cs="Calibri"/>
          <w:sz w:val="24"/>
          <w:szCs w:val="24"/>
        </w:rPr>
      </w:pPr>
      <w:r w:rsidRPr="002E2033">
        <w:rPr>
          <w:rFonts w:cs="Calibri"/>
          <w:sz w:val="24"/>
          <w:szCs w:val="24"/>
        </w:rPr>
        <w:t xml:space="preserve">- </w:t>
      </w:r>
      <w:proofErr w:type="spellStart"/>
      <w:r w:rsidRPr="002E2033">
        <w:rPr>
          <w:rFonts w:cs="Calibri"/>
          <w:sz w:val="24"/>
          <w:szCs w:val="24"/>
        </w:rPr>
        <w:t>Anexa</w:t>
      </w:r>
      <w:proofErr w:type="spellEnd"/>
      <w:r w:rsidRPr="002E2033">
        <w:rPr>
          <w:rFonts w:cs="Calibri"/>
          <w:sz w:val="24"/>
          <w:szCs w:val="24"/>
        </w:rPr>
        <w:t xml:space="preserve"> 1 </w:t>
      </w:r>
      <w:proofErr w:type="spellStart"/>
      <w:r w:rsidRPr="002E2033">
        <w:rPr>
          <w:rFonts w:cs="Calibri"/>
          <w:sz w:val="24"/>
          <w:szCs w:val="24"/>
        </w:rPr>
        <w:t>Lista</w:t>
      </w:r>
      <w:proofErr w:type="spellEnd"/>
      <w:r w:rsidRPr="002E2033">
        <w:rPr>
          <w:rFonts w:cs="Calibri"/>
          <w:sz w:val="24"/>
          <w:szCs w:val="24"/>
        </w:rPr>
        <w:t xml:space="preserve"> </w:t>
      </w:r>
      <w:proofErr w:type="spellStart"/>
      <w:r w:rsidRPr="002E2033">
        <w:rPr>
          <w:rFonts w:cs="Calibri"/>
          <w:sz w:val="24"/>
          <w:szCs w:val="24"/>
        </w:rPr>
        <w:t>Codurilor</w:t>
      </w:r>
      <w:proofErr w:type="spellEnd"/>
      <w:r w:rsidRPr="002E2033">
        <w:rPr>
          <w:rFonts w:cs="Calibri"/>
          <w:sz w:val="24"/>
          <w:szCs w:val="24"/>
        </w:rPr>
        <w:t xml:space="preserve"> CAEN</w:t>
      </w:r>
    </w:p>
    <w:p w:rsidR="002E2033" w:rsidRDefault="002E2033" w:rsidP="002E2033">
      <w:pPr>
        <w:pStyle w:val="Corptext"/>
        <w:ind w:left="0"/>
        <w:rPr>
          <w:rFonts w:cs="Calibri"/>
          <w:sz w:val="24"/>
          <w:szCs w:val="24"/>
        </w:rPr>
      </w:pPr>
      <w:r>
        <w:rPr>
          <w:rFonts w:cs="Calibri"/>
          <w:sz w:val="24"/>
          <w:szCs w:val="24"/>
        </w:rPr>
        <w:t xml:space="preserve">- </w:t>
      </w:r>
      <w:proofErr w:type="spellStart"/>
      <w:r w:rsidRPr="002E2033">
        <w:rPr>
          <w:rFonts w:cs="Calibri"/>
          <w:sz w:val="24"/>
          <w:szCs w:val="24"/>
        </w:rPr>
        <w:t>Fisa</w:t>
      </w:r>
      <w:proofErr w:type="spellEnd"/>
      <w:r w:rsidRPr="002E2033">
        <w:rPr>
          <w:rFonts w:cs="Calibri"/>
          <w:sz w:val="24"/>
          <w:szCs w:val="24"/>
        </w:rPr>
        <w:t xml:space="preserve"> </w:t>
      </w:r>
      <w:proofErr w:type="spellStart"/>
      <w:r w:rsidRPr="002E2033">
        <w:rPr>
          <w:rFonts w:cs="Calibri"/>
          <w:sz w:val="24"/>
          <w:szCs w:val="24"/>
        </w:rPr>
        <w:t>masurii</w:t>
      </w:r>
      <w:proofErr w:type="spellEnd"/>
      <w:r w:rsidRPr="002E2033">
        <w:rPr>
          <w:rFonts w:cs="Calibri"/>
          <w:sz w:val="24"/>
          <w:szCs w:val="24"/>
        </w:rPr>
        <w:t xml:space="preserve"> 6.2. (6B)</w:t>
      </w:r>
    </w:p>
    <w:p w:rsidR="002E2033" w:rsidRDefault="002E2033" w:rsidP="002E2033">
      <w:pPr>
        <w:pStyle w:val="Corptext"/>
        <w:ind w:left="0"/>
        <w:rPr>
          <w:rFonts w:cs="Calibri"/>
          <w:sz w:val="24"/>
          <w:szCs w:val="24"/>
        </w:rPr>
      </w:pPr>
      <w:r>
        <w:rPr>
          <w:rFonts w:cs="Calibri"/>
          <w:sz w:val="24"/>
          <w:szCs w:val="24"/>
        </w:rPr>
        <w:t xml:space="preserve">- </w:t>
      </w:r>
      <w:proofErr w:type="spellStart"/>
      <w:r w:rsidRPr="002E2033">
        <w:rPr>
          <w:rFonts w:cs="Calibri"/>
          <w:sz w:val="24"/>
          <w:szCs w:val="24"/>
        </w:rPr>
        <w:t>Fisa</w:t>
      </w:r>
      <w:proofErr w:type="spellEnd"/>
      <w:r w:rsidRPr="002E2033">
        <w:rPr>
          <w:rFonts w:cs="Calibri"/>
          <w:sz w:val="24"/>
          <w:szCs w:val="24"/>
        </w:rPr>
        <w:t xml:space="preserve"> de </w:t>
      </w:r>
      <w:proofErr w:type="spellStart"/>
      <w:r w:rsidRPr="002E2033">
        <w:rPr>
          <w:rFonts w:cs="Calibri"/>
          <w:sz w:val="24"/>
          <w:szCs w:val="24"/>
        </w:rPr>
        <w:t>evaluare</w:t>
      </w:r>
      <w:proofErr w:type="spellEnd"/>
      <w:r w:rsidRPr="002E2033">
        <w:rPr>
          <w:rFonts w:cs="Calibri"/>
          <w:sz w:val="24"/>
          <w:szCs w:val="24"/>
        </w:rPr>
        <w:t xml:space="preserve"> </w:t>
      </w:r>
      <w:proofErr w:type="spellStart"/>
      <w:r w:rsidRPr="002E2033">
        <w:rPr>
          <w:rFonts w:cs="Calibri"/>
          <w:sz w:val="24"/>
          <w:szCs w:val="24"/>
        </w:rPr>
        <w:t>generala</w:t>
      </w:r>
      <w:proofErr w:type="spellEnd"/>
      <w:r w:rsidRPr="002E2033">
        <w:rPr>
          <w:rFonts w:cs="Calibri"/>
          <w:sz w:val="24"/>
          <w:szCs w:val="24"/>
        </w:rPr>
        <w:t xml:space="preserve"> a </w:t>
      </w:r>
      <w:proofErr w:type="spellStart"/>
      <w:r w:rsidRPr="002E2033">
        <w:rPr>
          <w:rFonts w:cs="Calibri"/>
          <w:sz w:val="24"/>
          <w:szCs w:val="24"/>
        </w:rPr>
        <w:t>masurii</w:t>
      </w:r>
      <w:proofErr w:type="spellEnd"/>
      <w:r w:rsidRPr="002E2033">
        <w:rPr>
          <w:rFonts w:cs="Calibri"/>
          <w:sz w:val="24"/>
          <w:szCs w:val="24"/>
        </w:rPr>
        <w:t xml:space="preserve"> 6.3. (6B)</w:t>
      </w:r>
    </w:p>
    <w:p w:rsidR="002E2033" w:rsidRDefault="002E2033" w:rsidP="002E2033">
      <w:pPr>
        <w:pStyle w:val="Corptext"/>
        <w:ind w:left="0"/>
        <w:rPr>
          <w:rFonts w:cs="Calibri"/>
          <w:sz w:val="24"/>
          <w:szCs w:val="24"/>
        </w:rPr>
      </w:pPr>
      <w:r>
        <w:rPr>
          <w:rFonts w:cs="Calibri"/>
          <w:sz w:val="24"/>
          <w:szCs w:val="24"/>
        </w:rPr>
        <w:t xml:space="preserve">- </w:t>
      </w:r>
      <w:r w:rsidRPr="002E2033">
        <w:rPr>
          <w:rFonts w:cs="Calibri"/>
          <w:sz w:val="24"/>
          <w:szCs w:val="24"/>
        </w:rPr>
        <w:t xml:space="preserve">LG. E1 </w:t>
      </w:r>
      <w:proofErr w:type="spellStart"/>
      <w:r w:rsidRPr="002E2033">
        <w:rPr>
          <w:rFonts w:cs="Calibri"/>
          <w:sz w:val="24"/>
          <w:szCs w:val="24"/>
        </w:rPr>
        <w:t>Formular</w:t>
      </w:r>
      <w:proofErr w:type="spellEnd"/>
      <w:r w:rsidRPr="002E2033">
        <w:rPr>
          <w:rFonts w:cs="Calibri"/>
          <w:sz w:val="24"/>
          <w:szCs w:val="24"/>
        </w:rPr>
        <w:t xml:space="preserve"> </w:t>
      </w:r>
      <w:proofErr w:type="spellStart"/>
      <w:r w:rsidRPr="002E2033">
        <w:rPr>
          <w:rFonts w:cs="Calibri"/>
          <w:sz w:val="24"/>
          <w:szCs w:val="24"/>
        </w:rPr>
        <w:t>solicitare</w:t>
      </w:r>
      <w:proofErr w:type="spellEnd"/>
      <w:r w:rsidRPr="002E2033">
        <w:rPr>
          <w:rFonts w:cs="Calibri"/>
          <w:sz w:val="24"/>
          <w:szCs w:val="24"/>
        </w:rPr>
        <w:t xml:space="preserve"> </w:t>
      </w:r>
      <w:proofErr w:type="spellStart"/>
      <w:r w:rsidRPr="002E2033">
        <w:rPr>
          <w:rFonts w:cs="Calibri"/>
          <w:sz w:val="24"/>
          <w:szCs w:val="24"/>
        </w:rPr>
        <w:t>informatii</w:t>
      </w:r>
      <w:proofErr w:type="spellEnd"/>
      <w:r w:rsidRPr="002E2033">
        <w:rPr>
          <w:rFonts w:cs="Calibri"/>
          <w:sz w:val="24"/>
          <w:szCs w:val="24"/>
        </w:rPr>
        <w:t xml:space="preserve"> AFIR M6.2. (6A)</w:t>
      </w:r>
    </w:p>
    <w:p w:rsidR="002E2033" w:rsidRPr="002E2033" w:rsidRDefault="002E2033" w:rsidP="002E2033">
      <w:pPr>
        <w:pStyle w:val="Corptext"/>
        <w:ind w:left="0"/>
        <w:rPr>
          <w:rFonts w:cs="Calibri"/>
          <w:sz w:val="24"/>
          <w:szCs w:val="24"/>
        </w:rPr>
      </w:pPr>
      <w:r>
        <w:rPr>
          <w:rFonts w:cs="Calibri"/>
          <w:sz w:val="24"/>
          <w:szCs w:val="24"/>
        </w:rPr>
        <w:t xml:space="preserve">- </w:t>
      </w:r>
      <w:r w:rsidRPr="002E2033">
        <w:rPr>
          <w:rFonts w:cs="Calibri"/>
          <w:sz w:val="24"/>
          <w:szCs w:val="24"/>
        </w:rPr>
        <w:t xml:space="preserve">LG. E4 </w:t>
      </w:r>
      <w:proofErr w:type="spellStart"/>
      <w:r w:rsidRPr="002E2033">
        <w:rPr>
          <w:rFonts w:cs="Calibri"/>
          <w:sz w:val="24"/>
          <w:szCs w:val="24"/>
        </w:rPr>
        <w:t>Fisa</w:t>
      </w:r>
      <w:proofErr w:type="spellEnd"/>
      <w:r w:rsidRPr="002E2033">
        <w:rPr>
          <w:rFonts w:cs="Calibri"/>
          <w:sz w:val="24"/>
          <w:szCs w:val="24"/>
        </w:rPr>
        <w:t xml:space="preserve"> </w:t>
      </w:r>
      <w:proofErr w:type="spellStart"/>
      <w:r w:rsidRPr="002E2033">
        <w:rPr>
          <w:rFonts w:cs="Calibri"/>
          <w:sz w:val="24"/>
          <w:szCs w:val="24"/>
        </w:rPr>
        <w:t>verificare</w:t>
      </w:r>
      <w:proofErr w:type="spellEnd"/>
      <w:r w:rsidRPr="002E2033">
        <w:rPr>
          <w:rFonts w:cs="Calibri"/>
          <w:sz w:val="24"/>
          <w:szCs w:val="24"/>
        </w:rPr>
        <w:t xml:space="preserve"> in </w:t>
      </w:r>
      <w:proofErr w:type="spellStart"/>
      <w:r w:rsidRPr="002E2033">
        <w:rPr>
          <w:rFonts w:cs="Calibri"/>
          <w:sz w:val="24"/>
          <w:szCs w:val="24"/>
        </w:rPr>
        <w:t>teren</w:t>
      </w:r>
      <w:proofErr w:type="spellEnd"/>
      <w:r w:rsidRPr="002E2033">
        <w:rPr>
          <w:rFonts w:cs="Calibri"/>
          <w:sz w:val="24"/>
          <w:szCs w:val="24"/>
        </w:rPr>
        <w:t xml:space="preserve"> M6.2. (6A)</w:t>
      </w:r>
    </w:p>
    <w:p w:rsidR="002E2033" w:rsidRPr="002E2033" w:rsidRDefault="002E2033" w:rsidP="002E2033">
      <w:pPr>
        <w:suppressAutoHyphens/>
        <w:autoSpaceDN w:val="0"/>
        <w:spacing w:after="0" w:line="240" w:lineRule="auto"/>
        <w:ind w:right="429"/>
        <w:jc w:val="both"/>
        <w:textAlignment w:val="baseline"/>
        <w:rPr>
          <w:sz w:val="24"/>
          <w:szCs w:val="24"/>
        </w:rPr>
      </w:pPr>
      <w:r w:rsidRPr="002E2033">
        <w:rPr>
          <w:sz w:val="24"/>
          <w:szCs w:val="24"/>
        </w:rPr>
        <w:lastRenderedPageBreak/>
        <w:t>-</w:t>
      </w:r>
      <w:r w:rsidRPr="002E2033">
        <w:rPr>
          <w:b/>
          <w:sz w:val="24"/>
          <w:szCs w:val="24"/>
        </w:rPr>
        <w:t xml:space="preserve"> </w:t>
      </w:r>
      <w:r w:rsidRPr="002E2033">
        <w:rPr>
          <w:sz w:val="24"/>
          <w:szCs w:val="24"/>
        </w:rPr>
        <w:t>Cererea de finanțare M6.2. (6A)</w:t>
      </w:r>
      <w:r w:rsidRPr="002E2033">
        <w:rPr>
          <w:b/>
          <w:sz w:val="24"/>
          <w:szCs w:val="24"/>
        </w:rPr>
        <w:t xml:space="preserve"> </w:t>
      </w:r>
    </w:p>
    <w:p w:rsidR="002E2033" w:rsidRPr="002E2033" w:rsidRDefault="002E2033" w:rsidP="002E2033">
      <w:pPr>
        <w:suppressAutoHyphens/>
        <w:autoSpaceDN w:val="0"/>
        <w:spacing w:after="0" w:line="240" w:lineRule="auto"/>
        <w:ind w:right="429"/>
        <w:jc w:val="both"/>
        <w:textAlignment w:val="baseline"/>
        <w:rPr>
          <w:sz w:val="24"/>
          <w:szCs w:val="24"/>
        </w:rPr>
      </w:pPr>
      <w:r w:rsidRPr="002E2033">
        <w:rPr>
          <w:sz w:val="24"/>
          <w:szCs w:val="24"/>
        </w:rPr>
        <w:t xml:space="preserve">- Anexa 1 Studiul de fezabilitate pentru proiecte cu </w:t>
      </w:r>
      <w:proofErr w:type="spellStart"/>
      <w:r w:rsidRPr="002E2033">
        <w:rPr>
          <w:sz w:val="24"/>
          <w:szCs w:val="24"/>
        </w:rPr>
        <w:t>constructii</w:t>
      </w:r>
      <w:proofErr w:type="spellEnd"/>
      <w:r w:rsidRPr="002E2033">
        <w:rPr>
          <w:sz w:val="24"/>
          <w:szCs w:val="24"/>
        </w:rPr>
        <w:t xml:space="preserve"> montaj</w:t>
      </w:r>
    </w:p>
    <w:p w:rsidR="002E2033" w:rsidRPr="002E2033" w:rsidRDefault="002E2033" w:rsidP="002E2033">
      <w:pPr>
        <w:suppressAutoHyphens/>
        <w:autoSpaceDN w:val="0"/>
        <w:spacing w:after="0" w:line="240" w:lineRule="auto"/>
        <w:ind w:right="429"/>
        <w:jc w:val="both"/>
        <w:textAlignment w:val="baseline"/>
        <w:rPr>
          <w:sz w:val="24"/>
          <w:szCs w:val="24"/>
        </w:rPr>
      </w:pPr>
      <w:r w:rsidRPr="002E2033">
        <w:rPr>
          <w:sz w:val="24"/>
          <w:szCs w:val="24"/>
        </w:rPr>
        <w:t xml:space="preserve">- Anexa 1A Studiul de fezabilitate pentru proiecte </w:t>
      </w:r>
      <w:proofErr w:type="spellStart"/>
      <w:r w:rsidRPr="002E2033">
        <w:rPr>
          <w:sz w:val="24"/>
          <w:szCs w:val="24"/>
        </w:rPr>
        <w:t>fara</w:t>
      </w:r>
      <w:proofErr w:type="spellEnd"/>
      <w:r w:rsidRPr="002E2033">
        <w:rPr>
          <w:sz w:val="24"/>
          <w:szCs w:val="24"/>
        </w:rPr>
        <w:t xml:space="preserve"> </w:t>
      </w:r>
      <w:proofErr w:type="spellStart"/>
      <w:r w:rsidRPr="002E2033">
        <w:rPr>
          <w:sz w:val="24"/>
          <w:szCs w:val="24"/>
        </w:rPr>
        <w:t>constructii</w:t>
      </w:r>
      <w:proofErr w:type="spellEnd"/>
      <w:r w:rsidRPr="002E2033">
        <w:rPr>
          <w:sz w:val="24"/>
          <w:szCs w:val="24"/>
        </w:rPr>
        <w:t xml:space="preserve"> montaj</w:t>
      </w:r>
    </w:p>
    <w:p w:rsidR="002E2033" w:rsidRPr="002E2033" w:rsidRDefault="002E2033" w:rsidP="002E2033">
      <w:pPr>
        <w:suppressAutoHyphens/>
        <w:autoSpaceDN w:val="0"/>
        <w:spacing w:after="0" w:line="240" w:lineRule="auto"/>
        <w:ind w:right="429"/>
        <w:jc w:val="both"/>
        <w:textAlignment w:val="baseline"/>
        <w:rPr>
          <w:sz w:val="24"/>
          <w:szCs w:val="24"/>
        </w:rPr>
      </w:pPr>
      <w:r w:rsidRPr="000053A1">
        <w:rPr>
          <w:sz w:val="24"/>
          <w:szCs w:val="24"/>
        </w:rPr>
        <w:t>-</w:t>
      </w:r>
      <w:r w:rsidRPr="002E2033">
        <w:rPr>
          <w:b/>
          <w:sz w:val="24"/>
          <w:szCs w:val="24"/>
        </w:rPr>
        <w:t xml:space="preserve"> </w:t>
      </w:r>
      <w:r w:rsidRPr="002E2033">
        <w:rPr>
          <w:sz w:val="24"/>
          <w:szCs w:val="24"/>
        </w:rPr>
        <w:t xml:space="preserve">Anexa 2 </w:t>
      </w:r>
      <w:proofErr w:type="spellStart"/>
      <w:r w:rsidRPr="002E2033">
        <w:rPr>
          <w:sz w:val="24"/>
          <w:szCs w:val="24"/>
        </w:rPr>
        <w:t>Declaraţie</w:t>
      </w:r>
      <w:proofErr w:type="spellEnd"/>
      <w:r w:rsidRPr="002E2033">
        <w:rPr>
          <w:sz w:val="24"/>
          <w:szCs w:val="24"/>
        </w:rPr>
        <w:t xml:space="preserve"> privind încadrarea întreprinderii în categoria întreprinderilor mici </w:t>
      </w:r>
      <w:proofErr w:type="spellStart"/>
      <w:r w:rsidRPr="002E2033">
        <w:rPr>
          <w:sz w:val="24"/>
          <w:szCs w:val="24"/>
        </w:rPr>
        <w:t>şi</w:t>
      </w:r>
      <w:proofErr w:type="spellEnd"/>
      <w:r w:rsidRPr="002E2033">
        <w:rPr>
          <w:sz w:val="24"/>
          <w:szCs w:val="24"/>
        </w:rPr>
        <w:t xml:space="preserve"> mijlocii</w:t>
      </w:r>
    </w:p>
    <w:p w:rsidR="002E2033" w:rsidRPr="002E2033" w:rsidRDefault="002E2033" w:rsidP="002E2033">
      <w:pPr>
        <w:suppressAutoHyphens/>
        <w:autoSpaceDN w:val="0"/>
        <w:spacing w:after="0" w:line="240" w:lineRule="auto"/>
        <w:ind w:right="429"/>
        <w:jc w:val="both"/>
        <w:textAlignment w:val="baseline"/>
        <w:rPr>
          <w:sz w:val="24"/>
          <w:szCs w:val="24"/>
        </w:rPr>
      </w:pPr>
      <w:r w:rsidRPr="000053A1">
        <w:rPr>
          <w:sz w:val="24"/>
          <w:szCs w:val="24"/>
        </w:rPr>
        <w:t>-</w:t>
      </w:r>
      <w:r w:rsidRPr="002E2033">
        <w:rPr>
          <w:b/>
          <w:sz w:val="24"/>
          <w:szCs w:val="24"/>
        </w:rPr>
        <w:t xml:space="preserve"> </w:t>
      </w:r>
      <w:r w:rsidRPr="002E2033">
        <w:rPr>
          <w:sz w:val="24"/>
          <w:szCs w:val="24"/>
        </w:rPr>
        <w:t xml:space="preserve">Anexa 3 </w:t>
      </w:r>
      <w:proofErr w:type="spellStart"/>
      <w:r w:rsidRPr="002E2033">
        <w:rPr>
          <w:sz w:val="24"/>
          <w:szCs w:val="24"/>
        </w:rPr>
        <w:t>Declaraţie</w:t>
      </w:r>
      <w:proofErr w:type="spellEnd"/>
      <w:r w:rsidRPr="002E2033">
        <w:rPr>
          <w:sz w:val="24"/>
          <w:szCs w:val="24"/>
        </w:rPr>
        <w:t xml:space="preserve"> pe propria răspundere a solicitantului privind respectarea regulii de cumul a ajutoarelor de </w:t>
      </w:r>
      <w:proofErr w:type="spellStart"/>
      <w:r w:rsidRPr="002E2033">
        <w:rPr>
          <w:sz w:val="24"/>
          <w:szCs w:val="24"/>
        </w:rPr>
        <w:t>minimis</w:t>
      </w:r>
      <w:proofErr w:type="spellEnd"/>
    </w:p>
    <w:p w:rsidR="002E2033" w:rsidRPr="002E2033" w:rsidRDefault="002E2033" w:rsidP="002E2033">
      <w:pPr>
        <w:suppressAutoHyphens/>
        <w:autoSpaceDN w:val="0"/>
        <w:spacing w:after="0" w:line="240" w:lineRule="auto"/>
        <w:ind w:right="429"/>
        <w:jc w:val="both"/>
        <w:textAlignment w:val="baseline"/>
        <w:rPr>
          <w:sz w:val="24"/>
          <w:szCs w:val="24"/>
        </w:rPr>
      </w:pPr>
      <w:r w:rsidRPr="000053A1">
        <w:rPr>
          <w:sz w:val="24"/>
          <w:szCs w:val="24"/>
        </w:rPr>
        <w:t>-</w:t>
      </w:r>
      <w:r w:rsidRPr="002E2033">
        <w:rPr>
          <w:b/>
          <w:sz w:val="24"/>
          <w:szCs w:val="24"/>
        </w:rPr>
        <w:t xml:space="preserve"> </w:t>
      </w:r>
      <w:r w:rsidRPr="002E2033">
        <w:rPr>
          <w:sz w:val="24"/>
          <w:szCs w:val="24"/>
        </w:rPr>
        <w:t xml:space="preserve">Anexa 4 </w:t>
      </w:r>
      <w:proofErr w:type="spellStart"/>
      <w:r w:rsidRPr="002E2033">
        <w:rPr>
          <w:sz w:val="24"/>
          <w:szCs w:val="24"/>
        </w:rPr>
        <w:t>Declaraţie</w:t>
      </w:r>
      <w:proofErr w:type="spellEnd"/>
      <w:r w:rsidRPr="002E2033">
        <w:rPr>
          <w:sz w:val="24"/>
          <w:szCs w:val="24"/>
        </w:rPr>
        <w:t xml:space="preserve"> pe propria răspundere a solicitantului cu privire la neîncadrarea în categoria "firma în dificultate"</w:t>
      </w:r>
    </w:p>
    <w:p w:rsidR="002E2033" w:rsidRPr="002E2033" w:rsidRDefault="002E2033" w:rsidP="002E2033">
      <w:pPr>
        <w:suppressAutoHyphens/>
        <w:autoSpaceDN w:val="0"/>
        <w:spacing w:after="0" w:line="240" w:lineRule="auto"/>
        <w:ind w:right="429"/>
        <w:jc w:val="both"/>
        <w:textAlignment w:val="baseline"/>
        <w:rPr>
          <w:sz w:val="24"/>
          <w:szCs w:val="24"/>
        </w:rPr>
      </w:pPr>
      <w:bookmarkStart w:id="14" w:name="_GoBack"/>
      <w:r w:rsidRPr="000053A1">
        <w:rPr>
          <w:sz w:val="24"/>
          <w:szCs w:val="24"/>
        </w:rPr>
        <w:t>-</w:t>
      </w:r>
      <w:bookmarkEnd w:id="14"/>
      <w:r w:rsidRPr="002E2033">
        <w:rPr>
          <w:b/>
          <w:sz w:val="24"/>
          <w:szCs w:val="24"/>
        </w:rPr>
        <w:t xml:space="preserve"> </w:t>
      </w:r>
      <w:r w:rsidRPr="002E2033">
        <w:rPr>
          <w:sz w:val="24"/>
          <w:szCs w:val="24"/>
        </w:rPr>
        <w:t xml:space="preserve">Anexa 5 </w:t>
      </w:r>
      <w:proofErr w:type="spellStart"/>
      <w:r w:rsidRPr="002E2033">
        <w:rPr>
          <w:sz w:val="24"/>
          <w:szCs w:val="24"/>
        </w:rPr>
        <w:t>Declaraţie</w:t>
      </w:r>
      <w:proofErr w:type="spellEnd"/>
      <w:r w:rsidRPr="002E2033">
        <w:rPr>
          <w:sz w:val="24"/>
          <w:szCs w:val="24"/>
        </w:rPr>
        <w:t xml:space="preserve"> pe propria răspundere a solicitantului ca nu a beneficiat de servicii de consiliere prin M-02</w:t>
      </w:r>
    </w:p>
    <w:p w:rsidR="002E2033" w:rsidRDefault="00857BF5" w:rsidP="00E34BDC">
      <w:pPr>
        <w:pStyle w:val="Corptext"/>
        <w:spacing w:line="266" w:lineRule="exact"/>
        <w:ind w:left="0"/>
        <w:rPr>
          <w:rFonts w:cs="Calibri"/>
          <w:b/>
          <w:sz w:val="24"/>
          <w:szCs w:val="24"/>
        </w:rPr>
      </w:pPr>
      <w:r w:rsidRPr="00857BF5">
        <w:rPr>
          <w:rFonts w:cs="Calibri"/>
          <w:b/>
          <w:sz w:val="24"/>
          <w:szCs w:val="24"/>
        </w:rPr>
        <w:t>M 6.1. (6A)</w:t>
      </w:r>
    </w:p>
    <w:p w:rsidR="00857BF5" w:rsidRDefault="00857BF5" w:rsidP="00E34BDC">
      <w:pPr>
        <w:pStyle w:val="Corptext"/>
        <w:spacing w:line="266" w:lineRule="exact"/>
        <w:ind w:left="0"/>
        <w:rPr>
          <w:rFonts w:cs="Calibri"/>
          <w:b/>
          <w:sz w:val="24"/>
          <w:szCs w:val="24"/>
        </w:rPr>
      </w:pPr>
      <w:r>
        <w:rPr>
          <w:rFonts w:cs="Calibri"/>
          <w:b/>
          <w:sz w:val="24"/>
          <w:szCs w:val="24"/>
        </w:rPr>
        <w:t>-</w:t>
      </w:r>
    </w:p>
    <w:p w:rsidR="00857BF5" w:rsidRDefault="00857BF5" w:rsidP="00E34BDC">
      <w:pPr>
        <w:pStyle w:val="Corptext"/>
        <w:spacing w:line="266" w:lineRule="exact"/>
        <w:ind w:left="0"/>
        <w:rPr>
          <w:rFonts w:cs="Calibri"/>
          <w:b/>
          <w:sz w:val="24"/>
          <w:szCs w:val="24"/>
        </w:rPr>
      </w:pPr>
      <w:r>
        <w:rPr>
          <w:rFonts w:cs="Calibri"/>
          <w:b/>
          <w:sz w:val="24"/>
          <w:szCs w:val="24"/>
        </w:rPr>
        <w:t>-</w:t>
      </w:r>
    </w:p>
    <w:p w:rsidR="00857BF5" w:rsidRDefault="00857BF5" w:rsidP="00E34BDC">
      <w:pPr>
        <w:pStyle w:val="Corptext"/>
        <w:spacing w:line="266" w:lineRule="exact"/>
        <w:ind w:left="0"/>
        <w:rPr>
          <w:rFonts w:cs="Calibri"/>
          <w:b/>
          <w:sz w:val="24"/>
          <w:szCs w:val="24"/>
        </w:rPr>
      </w:pPr>
      <w:r>
        <w:rPr>
          <w:rFonts w:cs="Calibri"/>
          <w:b/>
          <w:sz w:val="24"/>
          <w:szCs w:val="24"/>
        </w:rPr>
        <w:t>-</w:t>
      </w:r>
    </w:p>
    <w:p w:rsidR="00857BF5" w:rsidRDefault="00857BF5" w:rsidP="00E34BDC">
      <w:pPr>
        <w:pStyle w:val="Corptext"/>
        <w:spacing w:line="266" w:lineRule="exact"/>
        <w:ind w:left="0"/>
        <w:rPr>
          <w:rFonts w:cs="Calibri"/>
          <w:b/>
          <w:sz w:val="24"/>
          <w:szCs w:val="24"/>
        </w:rPr>
      </w:pPr>
      <w:r>
        <w:rPr>
          <w:rFonts w:cs="Calibri"/>
          <w:b/>
          <w:sz w:val="24"/>
          <w:szCs w:val="24"/>
        </w:rPr>
        <w:t>-</w:t>
      </w:r>
    </w:p>
    <w:p w:rsidR="00857BF5" w:rsidRPr="00857BF5" w:rsidRDefault="00857BF5" w:rsidP="00E34BDC">
      <w:pPr>
        <w:pStyle w:val="Corptext"/>
        <w:spacing w:line="266" w:lineRule="exact"/>
        <w:ind w:left="0"/>
        <w:rPr>
          <w:rFonts w:cs="Calibri"/>
          <w:b/>
          <w:sz w:val="24"/>
          <w:szCs w:val="24"/>
        </w:rPr>
      </w:pPr>
    </w:p>
    <w:p w:rsidR="002E2033" w:rsidRPr="002E2033" w:rsidRDefault="002E2033" w:rsidP="00E34BDC">
      <w:pPr>
        <w:pStyle w:val="Corptext"/>
        <w:spacing w:line="266" w:lineRule="exact"/>
        <w:ind w:left="0"/>
        <w:rPr>
          <w:rFonts w:cs="Calibri"/>
          <w:b/>
          <w:sz w:val="24"/>
          <w:szCs w:val="24"/>
        </w:rPr>
      </w:pPr>
      <w:proofErr w:type="spellStart"/>
      <w:r w:rsidRPr="002E2033">
        <w:rPr>
          <w:rFonts w:cs="Calibri"/>
          <w:b/>
          <w:sz w:val="24"/>
          <w:szCs w:val="24"/>
        </w:rPr>
        <w:t>Lista</w:t>
      </w:r>
      <w:proofErr w:type="spellEnd"/>
      <w:r w:rsidRPr="002E2033">
        <w:rPr>
          <w:rFonts w:cs="Calibri"/>
          <w:b/>
          <w:sz w:val="24"/>
          <w:szCs w:val="24"/>
        </w:rPr>
        <w:t xml:space="preserve"> </w:t>
      </w:r>
      <w:proofErr w:type="spellStart"/>
      <w:r w:rsidRPr="002E2033">
        <w:rPr>
          <w:rFonts w:cs="Calibri"/>
          <w:b/>
          <w:sz w:val="24"/>
          <w:szCs w:val="24"/>
        </w:rPr>
        <w:t>documente</w:t>
      </w:r>
      <w:proofErr w:type="spellEnd"/>
      <w:r w:rsidRPr="002E2033">
        <w:rPr>
          <w:rFonts w:cs="Calibri"/>
          <w:b/>
          <w:sz w:val="24"/>
          <w:szCs w:val="24"/>
        </w:rPr>
        <w:t xml:space="preserve"> commune </w:t>
      </w:r>
      <w:proofErr w:type="spellStart"/>
      <w:r w:rsidRPr="002E2033">
        <w:rPr>
          <w:rFonts w:cs="Calibri"/>
          <w:b/>
          <w:sz w:val="24"/>
          <w:szCs w:val="24"/>
        </w:rPr>
        <w:t>tuturor</w:t>
      </w:r>
      <w:proofErr w:type="spellEnd"/>
      <w:r w:rsidRPr="002E2033">
        <w:rPr>
          <w:rFonts w:cs="Calibri"/>
          <w:b/>
          <w:sz w:val="24"/>
          <w:szCs w:val="24"/>
        </w:rPr>
        <w:t xml:space="preserve"> </w:t>
      </w:r>
      <w:proofErr w:type="spellStart"/>
      <w:r w:rsidRPr="002E2033">
        <w:rPr>
          <w:rFonts w:cs="Calibri"/>
          <w:b/>
          <w:sz w:val="24"/>
          <w:szCs w:val="24"/>
        </w:rPr>
        <w:t>masurilor</w:t>
      </w:r>
      <w:proofErr w:type="spellEnd"/>
      <w:r w:rsidRPr="002E2033">
        <w:rPr>
          <w:rFonts w:cs="Calibri"/>
          <w:b/>
          <w:sz w:val="24"/>
          <w:szCs w:val="24"/>
        </w:rPr>
        <w:t>:</w:t>
      </w:r>
    </w:p>
    <w:p w:rsidR="00E34BDC" w:rsidRPr="002E2033" w:rsidRDefault="00E34BDC" w:rsidP="00E34BDC">
      <w:pPr>
        <w:pStyle w:val="Corptext"/>
        <w:numPr>
          <w:ilvl w:val="0"/>
          <w:numId w:val="13"/>
        </w:numPr>
        <w:spacing w:line="266" w:lineRule="exact"/>
        <w:rPr>
          <w:rFonts w:cs="Calibri"/>
          <w:sz w:val="24"/>
          <w:szCs w:val="24"/>
        </w:rPr>
      </w:pPr>
      <w:proofErr w:type="spellStart"/>
      <w:r w:rsidRPr="002E2033">
        <w:rPr>
          <w:rFonts w:cs="Calibri"/>
          <w:sz w:val="24"/>
          <w:szCs w:val="24"/>
        </w:rPr>
        <w:t>Ghidul</w:t>
      </w:r>
      <w:proofErr w:type="spellEnd"/>
      <w:r w:rsidRPr="002E2033">
        <w:rPr>
          <w:rFonts w:cs="Calibri"/>
          <w:sz w:val="24"/>
          <w:szCs w:val="24"/>
        </w:rPr>
        <w:t xml:space="preserve"> de </w:t>
      </w:r>
      <w:proofErr w:type="spellStart"/>
      <w:r w:rsidRPr="002E2033">
        <w:rPr>
          <w:rFonts w:cs="Calibri"/>
          <w:sz w:val="24"/>
          <w:szCs w:val="24"/>
        </w:rPr>
        <w:t>implementare</w:t>
      </w:r>
      <w:proofErr w:type="spellEnd"/>
      <w:r w:rsidRPr="002E2033">
        <w:rPr>
          <w:rFonts w:cs="Calibri"/>
          <w:sz w:val="24"/>
          <w:szCs w:val="24"/>
        </w:rPr>
        <w:t xml:space="preserve"> sM19.2</w:t>
      </w:r>
    </w:p>
    <w:p w:rsidR="00E34BDC" w:rsidRDefault="00E34BDC" w:rsidP="00E34BDC">
      <w:pPr>
        <w:pStyle w:val="Corptext"/>
        <w:numPr>
          <w:ilvl w:val="0"/>
          <w:numId w:val="13"/>
        </w:numPr>
        <w:spacing w:line="266" w:lineRule="exact"/>
        <w:rPr>
          <w:rFonts w:cs="Calibri"/>
          <w:sz w:val="24"/>
          <w:szCs w:val="24"/>
        </w:rPr>
      </w:pPr>
      <w:proofErr w:type="spellStart"/>
      <w:r w:rsidRPr="002E2033">
        <w:rPr>
          <w:rFonts w:cs="Calibri"/>
          <w:sz w:val="24"/>
          <w:szCs w:val="24"/>
        </w:rPr>
        <w:t>Formulare</w:t>
      </w:r>
      <w:proofErr w:type="spellEnd"/>
      <w:r w:rsidRPr="002E2033">
        <w:rPr>
          <w:rFonts w:cs="Calibri"/>
          <w:sz w:val="24"/>
          <w:szCs w:val="24"/>
        </w:rPr>
        <w:t xml:space="preserve"> </w:t>
      </w:r>
      <w:proofErr w:type="spellStart"/>
      <w:r w:rsidR="002E2033">
        <w:rPr>
          <w:rFonts w:cs="Calibri"/>
          <w:sz w:val="24"/>
          <w:szCs w:val="24"/>
        </w:rPr>
        <w:t>specifice</w:t>
      </w:r>
      <w:proofErr w:type="spellEnd"/>
      <w:r w:rsidR="002E2033">
        <w:rPr>
          <w:rFonts w:cs="Calibri"/>
          <w:sz w:val="24"/>
          <w:szCs w:val="24"/>
        </w:rPr>
        <w:t>:</w:t>
      </w:r>
    </w:p>
    <w:p w:rsidR="002E2033" w:rsidRDefault="002E2033" w:rsidP="002E2033">
      <w:pPr>
        <w:pStyle w:val="Corptext"/>
        <w:spacing w:line="266" w:lineRule="exact"/>
        <w:ind w:left="786"/>
        <w:rPr>
          <w:rFonts w:cs="Calibri"/>
          <w:sz w:val="24"/>
          <w:szCs w:val="24"/>
        </w:rPr>
      </w:pPr>
      <w:r>
        <w:rPr>
          <w:rFonts w:cs="Calibri"/>
          <w:sz w:val="24"/>
          <w:szCs w:val="24"/>
        </w:rPr>
        <w:t xml:space="preserve">- </w:t>
      </w:r>
      <w:r w:rsidRPr="002E2033">
        <w:rPr>
          <w:rFonts w:cs="Calibri"/>
          <w:sz w:val="24"/>
          <w:szCs w:val="24"/>
        </w:rPr>
        <w:t xml:space="preserve">LG. E3 </w:t>
      </w:r>
      <w:proofErr w:type="spellStart"/>
      <w:r w:rsidRPr="002E2033">
        <w:rPr>
          <w:rFonts w:cs="Calibri"/>
          <w:sz w:val="24"/>
          <w:szCs w:val="24"/>
        </w:rPr>
        <w:t>Notificare</w:t>
      </w:r>
      <w:proofErr w:type="spellEnd"/>
      <w:r w:rsidRPr="002E2033">
        <w:rPr>
          <w:rFonts w:cs="Calibri"/>
          <w:sz w:val="24"/>
          <w:szCs w:val="24"/>
        </w:rPr>
        <w:t xml:space="preserve"> </w:t>
      </w:r>
      <w:proofErr w:type="spellStart"/>
      <w:r w:rsidRPr="002E2033">
        <w:rPr>
          <w:rFonts w:cs="Calibri"/>
          <w:sz w:val="24"/>
          <w:szCs w:val="24"/>
        </w:rPr>
        <w:t>solicitantului</w:t>
      </w:r>
      <w:proofErr w:type="spellEnd"/>
      <w:r w:rsidRPr="002E2033">
        <w:rPr>
          <w:rFonts w:cs="Calibri"/>
          <w:sz w:val="24"/>
          <w:szCs w:val="24"/>
        </w:rPr>
        <w:t xml:space="preserve"> </w:t>
      </w:r>
      <w:proofErr w:type="spellStart"/>
      <w:r w:rsidRPr="002E2033">
        <w:rPr>
          <w:rFonts w:cs="Calibri"/>
          <w:sz w:val="24"/>
          <w:szCs w:val="24"/>
        </w:rPr>
        <w:t>pentru</w:t>
      </w:r>
      <w:proofErr w:type="spellEnd"/>
      <w:r w:rsidRPr="002E2033">
        <w:rPr>
          <w:rFonts w:cs="Calibri"/>
          <w:sz w:val="24"/>
          <w:szCs w:val="24"/>
        </w:rPr>
        <w:t xml:space="preserve"> </w:t>
      </w:r>
      <w:proofErr w:type="spellStart"/>
      <w:r w:rsidRPr="002E2033">
        <w:rPr>
          <w:rFonts w:cs="Calibri"/>
          <w:sz w:val="24"/>
          <w:szCs w:val="24"/>
        </w:rPr>
        <w:t>realizarea</w:t>
      </w:r>
      <w:proofErr w:type="spellEnd"/>
      <w:r w:rsidRPr="002E2033">
        <w:rPr>
          <w:rFonts w:cs="Calibri"/>
          <w:sz w:val="24"/>
          <w:szCs w:val="24"/>
        </w:rPr>
        <w:t xml:space="preserve"> </w:t>
      </w:r>
      <w:proofErr w:type="spellStart"/>
      <w:r w:rsidRPr="002E2033">
        <w:rPr>
          <w:rFonts w:cs="Calibri"/>
          <w:sz w:val="24"/>
          <w:szCs w:val="24"/>
        </w:rPr>
        <w:t>conformitatii</w:t>
      </w:r>
      <w:proofErr w:type="spellEnd"/>
    </w:p>
    <w:p w:rsidR="002E2033" w:rsidRDefault="002E2033" w:rsidP="002E2033">
      <w:pPr>
        <w:pStyle w:val="Corptext"/>
        <w:spacing w:line="266" w:lineRule="exact"/>
        <w:ind w:left="786"/>
        <w:rPr>
          <w:rFonts w:cs="Calibri"/>
          <w:sz w:val="24"/>
          <w:szCs w:val="24"/>
        </w:rPr>
      </w:pPr>
      <w:r>
        <w:rPr>
          <w:rFonts w:cs="Calibri"/>
          <w:sz w:val="24"/>
          <w:szCs w:val="24"/>
        </w:rPr>
        <w:t xml:space="preserve">- </w:t>
      </w:r>
      <w:r w:rsidRPr="002E2033">
        <w:rPr>
          <w:rFonts w:cs="Calibri"/>
          <w:sz w:val="24"/>
          <w:szCs w:val="24"/>
        </w:rPr>
        <w:t xml:space="preserve">LG. E5 </w:t>
      </w:r>
      <w:proofErr w:type="spellStart"/>
      <w:r w:rsidRPr="002E2033">
        <w:rPr>
          <w:rFonts w:cs="Calibri"/>
          <w:sz w:val="24"/>
          <w:szCs w:val="24"/>
        </w:rPr>
        <w:t>Formular</w:t>
      </w:r>
      <w:proofErr w:type="spellEnd"/>
      <w:r w:rsidRPr="002E2033">
        <w:rPr>
          <w:rFonts w:cs="Calibri"/>
          <w:sz w:val="24"/>
          <w:szCs w:val="24"/>
        </w:rPr>
        <w:t xml:space="preserve"> </w:t>
      </w:r>
      <w:proofErr w:type="spellStart"/>
      <w:r w:rsidRPr="002E2033">
        <w:rPr>
          <w:rFonts w:cs="Calibri"/>
          <w:sz w:val="24"/>
          <w:szCs w:val="24"/>
        </w:rPr>
        <w:t>Solicitare</w:t>
      </w:r>
      <w:proofErr w:type="spellEnd"/>
      <w:r w:rsidRPr="002E2033">
        <w:rPr>
          <w:rFonts w:cs="Calibri"/>
          <w:sz w:val="24"/>
          <w:szCs w:val="24"/>
        </w:rPr>
        <w:t xml:space="preserve"> </w:t>
      </w:r>
      <w:proofErr w:type="spellStart"/>
      <w:r w:rsidRPr="002E2033">
        <w:rPr>
          <w:rFonts w:cs="Calibri"/>
          <w:sz w:val="24"/>
          <w:szCs w:val="24"/>
        </w:rPr>
        <w:t>Informatii</w:t>
      </w:r>
      <w:proofErr w:type="spellEnd"/>
      <w:r w:rsidRPr="002E2033">
        <w:rPr>
          <w:rFonts w:cs="Calibri"/>
          <w:sz w:val="24"/>
          <w:szCs w:val="24"/>
        </w:rPr>
        <w:t xml:space="preserve"> </w:t>
      </w:r>
      <w:proofErr w:type="spellStart"/>
      <w:r w:rsidRPr="002E2033">
        <w:rPr>
          <w:rFonts w:cs="Calibri"/>
          <w:sz w:val="24"/>
          <w:szCs w:val="24"/>
        </w:rPr>
        <w:t>Suplimentare</w:t>
      </w:r>
      <w:proofErr w:type="spellEnd"/>
    </w:p>
    <w:p w:rsidR="00340C21" w:rsidRDefault="00340C21" w:rsidP="002E2033">
      <w:pPr>
        <w:pStyle w:val="Corptext"/>
        <w:spacing w:line="266" w:lineRule="exact"/>
        <w:ind w:left="786"/>
        <w:rPr>
          <w:rFonts w:cs="Calibri"/>
          <w:sz w:val="24"/>
          <w:szCs w:val="24"/>
        </w:rPr>
      </w:pPr>
      <w:r>
        <w:rPr>
          <w:rFonts w:cs="Calibri"/>
          <w:sz w:val="24"/>
          <w:szCs w:val="24"/>
        </w:rPr>
        <w:t xml:space="preserve">- </w:t>
      </w:r>
      <w:r w:rsidRPr="00340C21">
        <w:rPr>
          <w:rFonts w:cs="Calibri"/>
          <w:sz w:val="24"/>
          <w:szCs w:val="24"/>
        </w:rPr>
        <w:t xml:space="preserve">LG. E6 </w:t>
      </w:r>
      <w:proofErr w:type="spellStart"/>
      <w:r w:rsidRPr="00340C21">
        <w:rPr>
          <w:rFonts w:cs="Calibri"/>
          <w:sz w:val="24"/>
          <w:szCs w:val="24"/>
        </w:rPr>
        <w:t>Notificarea</w:t>
      </w:r>
      <w:proofErr w:type="spellEnd"/>
      <w:r w:rsidRPr="00340C21">
        <w:rPr>
          <w:rFonts w:cs="Calibri"/>
          <w:sz w:val="24"/>
          <w:szCs w:val="24"/>
        </w:rPr>
        <w:t xml:space="preserve"> </w:t>
      </w:r>
      <w:proofErr w:type="spellStart"/>
      <w:r w:rsidRPr="00340C21">
        <w:rPr>
          <w:rFonts w:cs="Calibri"/>
          <w:sz w:val="24"/>
          <w:szCs w:val="24"/>
        </w:rPr>
        <w:t>beneficiarului</w:t>
      </w:r>
      <w:proofErr w:type="spellEnd"/>
      <w:r w:rsidRPr="00340C21">
        <w:rPr>
          <w:rFonts w:cs="Calibri"/>
          <w:sz w:val="24"/>
          <w:szCs w:val="24"/>
        </w:rPr>
        <w:t xml:space="preserve"> cu </w:t>
      </w:r>
      <w:proofErr w:type="spellStart"/>
      <w:r w:rsidRPr="00340C21">
        <w:rPr>
          <w:rFonts w:cs="Calibri"/>
          <w:sz w:val="24"/>
          <w:szCs w:val="24"/>
        </w:rPr>
        <w:t>privire</w:t>
      </w:r>
      <w:proofErr w:type="spellEnd"/>
      <w:r w:rsidRPr="00340C21">
        <w:rPr>
          <w:rFonts w:cs="Calibri"/>
          <w:sz w:val="24"/>
          <w:szCs w:val="24"/>
        </w:rPr>
        <w:t xml:space="preserve"> la </w:t>
      </w:r>
      <w:proofErr w:type="spellStart"/>
      <w:r w:rsidRPr="00340C21">
        <w:rPr>
          <w:rFonts w:cs="Calibri"/>
          <w:sz w:val="24"/>
          <w:szCs w:val="24"/>
        </w:rPr>
        <w:t>rezultatul</w:t>
      </w:r>
      <w:proofErr w:type="spellEnd"/>
      <w:r w:rsidRPr="00340C21">
        <w:rPr>
          <w:rFonts w:cs="Calibri"/>
          <w:sz w:val="24"/>
          <w:szCs w:val="24"/>
        </w:rPr>
        <w:t xml:space="preserve"> </w:t>
      </w:r>
      <w:proofErr w:type="spellStart"/>
      <w:r w:rsidRPr="00340C21">
        <w:rPr>
          <w:rFonts w:cs="Calibri"/>
          <w:sz w:val="24"/>
          <w:szCs w:val="24"/>
        </w:rPr>
        <w:t>evaluarii</w:t>
      </w:r>
      <w:proofErr w:type="spellEnd"/>
    </w:p>
    <w:p w:rsidR="00340C21" w:rsidRDefault="00340C21" w:rsidP="002E2033">
      <w:pPr>
        <w:pStyle w:val="Corptext"/>
        <w:spacing w:line="266" w:lineRule="exact"/>
        <w:ind w:left="786"/>
        <w:rPr>
          <w:rFonts w:cs="Calibri"/>
          <w:sz w:val="24"/>
          <w:szCs w:val="24"/>
        </w:rPr>
      </w:pPr>
      <w:r>
        <w:rPr>
          <w:rFonts w:cs="Calibri"/>
          <w:sz w:val="24"/>
          <w:szCs w:val="24"/>
        </w:rPr>
        <w:t xml:space="preserve">- </w:t>
      </w:r>
      <w:r w:rsidRPr="00340C21">
        <w:rPr>
          <w:rFonts w:cs="Calibri"/>
          <w:sz w:val="24"/>
          <w:szCs w:val="24"/>
        </w:rPr>
        <w:t xml:space="preserve">LG. S1 Model </w:t>
      </w:r>
      <w:proofErr w:type="spellStart"/>
      <w:r w:rsidRPr="00340C21">
        <w:rPr>
          <w:rFonts w:cs="Calibri"/>
          <w:sz w:val="24"/>
          <w:szCs w:val="24"/>
        </w:rPr>
        <w:t>Lista</w:t>
      </w:r>
      <w:proofErr w:type="spellEnd"/>
      <w:r w:rsidRPr="00340C21">
        <w:rPr>
          <w:rFonts w:cs="Calibri"/>
          <w:sz w:val="24"/>
          <w:szCs w:val="24"/>
        </w:rPr>
        <w:t xml:space="preserve"> </w:t>
      </w:r>
      <w:proofErr w:type="spellStart"/>
      <w:r w:rsidRPr="00340C21">
        <w:rPr>
          <w:rFonts w:cs="Calibri"/>
          <w:sz w:val="24"/>
          <w:szCs w:val="24"/>
        </w:rPr>
        <w:t>Raport</w:t>
      </w:r>
      <w:proofErr w:type="spellEnd"/>
      <w:r w:rsidRPr="00340C21">
        <w:rPr>
          <w:rFonts w:cs="Calibri"/>
          <w:sz w:val="24"/>
          <w:szCs w:val="24"/>
        </w:rPr>
        <w:t xml:space="preserve"> </w:t>
      </w:r>
      <w:proofErr w:type="spellStart"/>
      <w:r w:rsidRPr="00340C21">
        <w:rPr>
          <w:rFonts w:cs="Calibri"/>
          <w:sz w:val="24"/>
          <w:szCs w:val="24"/>
        </w:rPr>
        <w:t>Evaluare</w:t>
      </w:r>
      <w:proofErr w:type="spellEnd"/>
    </w:p>
    <w:p w:rsidR="00340C21" w:rsidRDefault="00340C21" w:rsidP="002E2033">
      <w:pPr>
        <w:pStyle w:val="Corptext"/>
        <w:spacing w:line="266" w:lineRule="exact"/>
        <w:ind w:left="786"/>
        <w:rPr>
          <w:rFonts w:cs="Calibri"/>
          <w:sz w:val="24"/>
          <w:szCs w:val="24"/>
        </w:rPr>
      </w:pPr>
      <w:r>
        <w:rPr>
          <w:rFonts w:cs="Calibri"/>
          <w:sz w:val="24"/>
          <w:szCs w:val="24"/>
        </w:rPr>
        <w:t xml:space="preserve">- </w:t>
      </w:r>
      <w:r w:rsidRPr="00340C21">
        <w:rPr>
          <w:rFonts w:cs="Calibri"/>
          <w:sz w:val="24"/>
          <w:szCs w:val="24"/>
        </w:rPr>
        <w:t xml:space="preserve">LG. S2 </w:t>
      </w:r>
      <w:proofErr w:type="spellStart"/>
      <w:r w:rsidRPr="00340C21">
        <w:rPr>
          <w:rFonts w:cs="Calibri"/>
          <w:sz w:val="24"/>
          <w:szCs w:val="24"/>
        </w:rPr>
        <w:t>Raport</w:t>
      </w:r>
      <w:proofErr w:type="spellEnd"/>
      <w:r w:rsidRPr="00340C21">
        <w:rPr>
          <w:rFonts w:cs="Calibri"/>
          <w:sz w:val="24"/>
          <w:szCs w:val="24"/>
        </w:rPr>
        <w:t xml:space="preserve"> de </w:t>
      </w:r>
      <w:proofErr w:type="spellStart"/>
      <w:r w:rsidRPr="00340C21">
        <w:rPr>
          <w:rFonts w:cs="Calibri"/>
          <w:sz w:val="24"/>
          <w:szCs w:val="24"/>
        </w:rPr>
        <w:t>Solutionare</w:t>
      </w:r>
      <w:proofErr w:type="spellEnd"/>
      <w:r w:rsidRPr="00340C21">
        <w:rPr>
          <w:rFonts w:cs="Calibri"/>
          <w:sz w:val="24"/>
          <w:szCs w:val="24"/>
        </w:rPr>
        <w:t xml:space="preserve"> al </w:t>
      </w:r>
      <w:proofErr w:type="spellStart"/>
      <w:r w:rsidRPr="00340C21">
        <w:rPr>
          <w:rFonts w:cs="Calibri"/>
          <w:sz w:val="24"/>
          <w:szCs w:val="24"/>
        </w:rPr>
        <w:t>contestatiilor</w:t>
      </w:r>
      <w:proofErr w:type="spellEnd"/>
    </w:p>
    <w:p w:rsidR="00340C21" w:rsidRPr="002E2033" w:rsidRDefault="00340C21" w:rsidP="002E2033">
      <w:pPr>
        <w:pStyle w:val="Corptext"/>
        <w:spacing w:line="266" w:lineRule="exact"/>
        <w:ind w:left="786"/>
        <w:rPr>
          <w:rFonts w:cs="Calibri"/>
          <w:sz w:val="24"/>
          <w:szCs w:val="24"/>
        </w:rPr>
      </w:pPr>
      <w:r>
        <w:rPr>
          <w:rFonts w:cs="Calibri"/>
          <w:sz w:val="24"/>
          <w:szCs w:val="24"/>
        </w:rPr>
        <w:t xml:space="preserve">- </w:t>
      </w:r>
      <w:r w:rsidRPr="00340C21">
        <w:rPr>
          <w:rFonts w:cs="Calibri"/>
          <w:sz w:val="24"/>
          <w:szCs w:val="24"/>
        </w:rPr>
        <w:t xml:space="preserve">LG. S3 </w:t>
      </w:r>
      <w:proofErr w:type="spellStart"/>
      <w:r w:rsidRPr="00340C21">
        <w:rPr>
          <w:rFonts w:cs="Calibri"/>
          <w:sz w:val="24"/>
          <w:szCs w:val="24"/>
        </w:rPr>
        <w:t>Notificare</w:t>
      </w:r>
      <w:proofErr w:type="spellEnd"/>
      <w:r w:rsidRPr="00340C21">
        <w:rPr>
          <w:rFonts w:cs="Calibri"/>
          <w:sz w:val="24"/>
          <w:szCs w:val="24"/>
        </w:rPr>
        <w:t xml:space="preserve"> </w:t>
      </w:r>
      <w:proofErr w:type="spellStart"/>
      <w:r w:rsidRPr="00340C21">
        <w:rPr>
          <w:rFonts w:cs="Calibri"/>
          <w:sz w:val="24"/>
          <w:szCs w:val="24"/>
        </w:rPr>
        <w:t>privind</w:t>
      </w:r>
      <w:proofErr w:type="spellEnd"/>
      <w:r w:rsidRPr="00340C21">
        <w:rPr>
          <w:rFonts w:cs="Calibri"/>
          <w:sz w:val="24"/>
          <w:szCs w:val="24"/>
        </w:rPr>
        <w:t xml:space="preserve"> </w:t>
      </w:r>
      <w:proofErr w:type="spellStart"/>
      <w:r w:rsidRPr="00340C21">
        <w:rPr>
          <w:rFonts w:cs="Calibri"/>
          <w:sz w:val="24"/>
          <w:szCs w:val="24"/>
        </w:rPr>
        <w:t>rezultatul</w:t>
      </w:r>
      <w:proofErr w:type="spellEnd"/>
      <w:r w:rsidRPr="00340C21">
        <w:rPr>
          <w:rFonts w:cs="Calibri"/>
          <w:sz w:val="24"/>
          <w:szCs w:val="24"/>
        </w:rPr>
        <w:t xml:space="preserve"> </w:t>
      </w:r>
      <w:proofErr w:type="spellStart"/>
      <w:r w:rsidRPr="00340C21">
        <w:rPr>
          <w:rFonts w:cs="Calibri"/>
          <w:sz w:val="24"/>
          <w:szCs w:val="24"/>
        </w:rPr>
        <w:t>contestatiei</w:t>
      </w:r>
      <w:proofErr w:type="spellEnd"/>
    </w:p>
    <w:p w:rsidR="00E34BDC" w:rsidRPr="002E2033" w:rsidRDefault="00E34BDC" w:rsidP="00E34BDC">
      <w:pPr>
        <w:pStyle w:val="Corptext"/>
        <w:numPr>
          <w:ilvl w:val="0"/>
          <w:numId w:val="13"/>
        </w:numPr>
        <w:spacing w:line="266" w:lineRule="exact"/>
        <w:rPr>
          <w:rFonts w:cs="Calibri"/>
          <w:sz w:val="24"/>
          <w:szCs w:val="24"/>
        </w:rPr>
      </w:pPr>
      <w:proofErr w:type="spellStart"/>
      <w:r w:rsidRPr="002E2033">
        <w:rPr>
          <w:rFonts w:cs="Calibri"/>
          <w:sz w:val="24"/>
          <w:szCs w:val="24"/>
        </w:rPr>
        <w:t>Manualul</w:t>
      </w:r>
      <w:proofErr w:type="spellEnd"/>
      <w:r w:rsidRPr="002E2033">
        <w:rPr>
          <w:rFonts w:cs="Calibri"/>
          <w:sz w:val="24"/>
          <w:szCs w:val="24"/>
        </w:rPr>
        <w:t xml:space="preserve"> de </w:t>
      </w:r>
      <w:proofErr w:type="spellStart"/>
      <w:r w:rsidRPr="002E2033">
        <w:rPr>
          <w:rFonts w:cs="Calibri"/>
          <w:sz w:val="24"/>
          <w:szCs w:val="24"/>
        </w:rPr>
        <w:t>procedura</w:t>
      </w:r>
      <w:proofErr w:type="spellEnd"/>
      <w:r w:rsidRPr="002E2033">
        <w:rPr>
          <w:rFonts w:cs="Calibri"/>
          <w:sz w:val="24"/>
          <w:szCs w:val="24"/>
        </w:rPr>
        <w:t xml:space="preserve"> sM19.2</w:t>
      </w:r>
    </w:p>
    <w:p w:rsidR="00E34BDC" w:rsidRPr="002E2033" w:rsidRDefault="00E34BDC" w:rsidP="00E34BDC">
      <w:pPr>
        <w:pStyle w:val="Corptext"/>
        <w:numPr>
          <w:ilvl w:val="0"/>
          <w:numId w:val="13"/>
        </w:numPr>
        <w:spacing w:line="266" w:lineRule="exact"/>
        <w:rPr>
          <w:rFonts w:cs="Calibri"/>
          <w:sz w:val="24"/>
          <w:szCs w:val="24"/>
        </w:rPr>
      </w:pPr>
      <w:r w:rsidRPr="002E2033">
        <w:rPr>
          <w:rFonts w:cs="Calibri"/>
          <w:sz w:val="24"/>
          <w:szCs w:val="24"/>
        </w:rPr>
        <w:t xml:space="preserve">Manual de </w:t>
      </w:r>
      <w:proofErr w:type="spellStart"/>
      <w:r w:rsidRPr="002E2033">
        <w:rPr>
          <w:rFonts w:cs="Calibri"/>
          <w:sz w:val="24"/>
          <w:szCs w:val="24"/>
        </w:rPr>
        <w:t>Procedura</w:t>
      </w:r>
      <w:proofErr w:type="spellEnd"/>
      <w:r w:rsidRPr="002E2033">
        <w:rPr>
          <w:rFonts w:cs="Calibri"/>
          <w:sz w:val="24"/>
          <w:szCs w:val="24"/>
        </w:rPr>
        <w:t xml:space="preserve"> GAL</w:t>
      </w:r>
    </w:p>
    <w:p w:rsidR="00E34BDC" w:rsidRPr="002E2033" w:rsidRDefault="00E34BDC" w:rsidP="00857BF5">
      <w:pPr>
        <w:pStyle w:val="Corptext"/>
        <w:numPr>
          <w:ilvl w:val="0"/>
          <w:numId w:val="13"/>
        </w:numPr>
        <w:rPr>
          <w:rFonts w:cs="Calibri"/>
          <w:sz w:val="24"/>
          <w:szCs w:val="24"/>
        </w:rPr>
      </w:pPr>
      <w:r w:rsidRPr="002E2033">
        <w:rPr>
          <w:rFonts w:cs="Calibri"/>
          <w:sz w:val="24"/>
          <w:szCs w:val="24"/>
        </w:rPr>
        <w:t>H.G. 907/2016</w:t>
      </w:r>
    </w:p>
    <w:p w:rsidR="00857BF5" w:rsidRDefault="002E2033" w:rsidP="00857BF5">
      <w:pPr>
        <w:pStyle w:val="Listparagraf"/>
        <w:numPr>
          <w:ilvl w:val="0"/>
          <w:numId w:val="13"/>
        </w:numPr>
        <w:spacing w:line="240" w:lineRule="auto"/>
        <w:rPr>
          <w:rFonts w:cs="Calibri"/>
          <w:sz w:val="24"/>
          <w:szCs w:val="24"/>
          <w:lang w:val="en-US"/>
        </w:rPr>
      </w:pPr>
      <w:proofErr w:type="spellStart"/>
      <w:r w:rsidRPr="002E2033">
        <w:rPr>
          <w:rFonts w:cs="Calibri"/>
          <w:sz w:val="24"/>
          <w:szCs w:val="24"/>
          <w:lang w:val="en-US"/>
        </w:rPr>
        <w:t>Instrucțiuni</w:t>
      </w:r>
      <w:proofErr w:type="spellEnd"/>
      <w:r w:rsidRPr="002E2033">
        <w:rPr>
          <w:rFonts w:cs="Calibri"/>
          <w:sz w:val="24"/>
          <w:szCs w:val="24"/>
          <w:lang w:val="en-US"/>
        </w:rPr>
        <w:t xml:space="preserve"> </w:t>
      </w:r>
      <w:proofErr w:type="spellStart"/>
      <w:r w:rsidRPr="002E2033">
        <w:rPr>
          <w:rFonts w:cs="Calibri"/>
          <w:sz w:val="24"/>
          <w:szCs w:val="24"/>
          <w:lang w:val="en-US"/>
        </w:rPr>
        <w:t>privind</w:t>
      </w:r>
      <w:proofErr w:type="spellEnd"/>
      <w:r w:rsidRPr="002E2033">
        <w:rPr>
          <w:rFonts w:cs="Calibri"/>
          <w:sz w:val="24"/>
          <w:szCs w:val="24"/>
          <w:lang w:val="en-US"/>
        </w:rPr>
        <w:t xml:space="preserve"> </w:t>
      </w:r>
      <w:proofErr w:type="spellStart"/>
      <w:r w:rsidRPr="002E2033">
        <w:rPr>
          <w:rFonts w:cs="Calibri"/>
          <w:sz w:val="24"/>
          <w:szCs w:val="24"/>
          <w:lang w:val="en-US"/>
        </w:rPr>
        <w:t>evitarea</w:t>
      </w:r>
      <w:proofErr w:type="spellEnd"/>
      <w:r w:rsidRPr="002E2033">
        <w:rPr>
          <w:rFonts w:cs="Calibri"/>
          <w:sz w:val="24"/>
          <w:szCs w:val="24"/>
          <w:lang w:val="en-US"/>
        </w:rPr>
        <w:t xml:space="preserve"> </w:t>
      </w:r>
      <w:proofErr w:type="spellStart"/>
      <w:r w:rsidRPr="002E2033">
        <w:rPr>
          <w:rFonts w:cs="Calibri"/>
          <w:sz w:val="24"/>
          <w:szCs w:val="24"/>
          <w:lang w:val="en-US"/>
        </w:rPr>
        <w:t>creării</w:t>
      </w:r>
      <w:proofErr w:type="spellEnd"/>
      <w:r w:rsidRPr="002E2033">
        <w:rPr>
          <w:rFonts w:cs="Calibri"/>
          <w:sz w:val="24"/>
          <w:szCs w:val="24"/>
          <w:lang w:val="en-US"/>
        </w:rPr>
        <w:t xml:space="preserve"> de </w:t>
      </w:r>
      <w:proofErr w:type="spellStart"/>
      <w:r w:rsidRPr="002E2033">
        <w:rPr>
          <w:rFonts w:cs="Calibri"/>
          <w:sz w:val="24"/>
          <w:szCs w:val="24"/>
          <w:lang w:val="en-US"/>
        </w:rPr>
        <w:t>conditii</w:t>
      </w:r>
      <w:proofErr w:type="spellEnd"/>
      <w:r w:rsidRPr="002E2033">
        <w:rPr>
          <w:rFonts w:cs="Calibri"/>
          <w:sz w:val="24"/>
          <w:szCs w:val="24"/>
          <w:lang w:val="en-US"/>
        </w:rPr>
        <w:t xml:space="preserve"> </w:t>
      </w:r>
      <w:proofErr w:type="spellStart"/>
      <w:r w:rsidRPr="002E2033">
        <w:rPr>
          <w:rFonts w:cs="Calibri"/>
          <w:sz w:val="24"/>
          <w:szCs w:val="24"/>
          <w:lang w:val="en-US"/>
        </w:rPr>
        <w:t>artific</w:t>
      </w:r>
      <w:r w:rsidR="00857BF5">
        <w:rPr>
          <w:rFonts w:cs="Calibri"/>
          <w:sz w:val="24"/>
          <w:szCs w:val="24"/>
          <w:lang w:val="en-US"/>
        </w:rPr>
        <w:t>iale</w:t>
      </w:r>
      <w:proofErr w:type="spellEnd"/>
      <w:r w:rsidR="00857BF5">
        <w:rPr>
          <w:rFonts w:cs="Calibri"/>
          <w:sz w:val="24"/>
          <w:szCs w:val="24"/>
          <w:lang w:val="en-US"/>
        </w:rPr>
        <w:t xml:space="preserve"> </w:t>
      </w:r>
      <w:proofErr w:type="spellStart"/>
      <w:r w:rsidR="00857BF5">
        <w:rPr>
          <w:rFonts w:cs="Calibri"/>
          <w:sz w:val="24"/>
          <w:szCs w:val="24"/>
          <w:lang w:val="en-US"/>
        </w:rPr>
        <w:t>în</w:t>
      </w:r>
      <w:proofErr w:type="spellEnd"/>
      <w:r w:rsidR="00857BF5">
        <w:rPr>
          <w:rFonts w:cs="Calibri"/>
          <w:sz w:val="24"/>
          <w:szCs w:val="24"/>
          <w:lang w:val="en-US"/>
        </w:rPr>
        <w:t xml:space="preserve"> </w:t>
      </w:r>
      <w:proofErr w:type="spellStart"/>
      <w:r w:rsidR="00857BF5">
        <w:rPr>
          <w:rFonts w:cs="Calibri"/>
          <w:sz w:val="24"/>
          <w:szCs w:val="24"/>
          <w:lang w:val="en-US"/>
        </w:rPr>
        <w:t>accesarea</w:t>
      </w:r>
      <w:proofErr w:type="spellEnd"/>
      <w:r w:rsidR="00857BF5">
        <w:rPr>
          <w:rFonts w:cs="Calibri"/>
          <w:sz w:val="24"/>
          <w:szCs w:val="24"/>
          <w:lang w:val="en-US"/>
        </w:rPr>
        <w:t xml:space="preserve"> PNDR 2014-2020</w:t>
      </w:r>
    </w:p>
    <w:p w:rsidR="00857BF5" w:rsidRPr="00857BF5" w:rsidRDefault="00876715" w:rsidP="00857BF5">
      <w:pPr>
        <w:pStyle w:val="Listparagraf"/>
        <w:numPr>
          <w:ilvl w:val="0"/>
          <w:numId w:val="13"/>
        </w:numPr>
        <w:spacing w:line="240" w:lineRule="auto"/>
        <w:rPr>
          <w:rFonts w:cs="Calibri"/>
          <w:sz w:val="24"/>
          <w:szCs w:val="24"/>
          <w:lang w:val="en-US"/>
        </w:rPr>
      </w:pPr>
      <w:r w:rsidRPr="00857BF5">
        <w:rPr>
          <w:rFonts w:eastAsia="Times New Roman" w:cs="Calibri"/>
          <w:bCs/>
          <w:color w:val="000000"/>
          <w:sz w:val="24"/>
          <w:szCs w:val="24"/>
        </w:rPr>
        <w:t xml:space="preserve">Formular de </w:t>
      </w:r>
      <w:proofErr w:type="spellStart"/>
      <w:r w:rsidRPr="00857BF5">
        <w:rPr>
          <w:rFonts w:eastAsia="Times New Roman" w:cs="Calibri"/>
          <w:bCs/>
          <w:color w:val="000000"/>
          <w:sz w:val="24"/>
          <w:szCs w:val="24"/>
        </w:rPr>
        <w:t>contestatii</w:t>
      </w:r>
      <w:proofErr w:type="spellEnd"/>
    </w:p>
    <w:p w:rsidR="00857BF5" w:rsidRPr="00857BF5" w:rsidRDefault="00876715" w:rsidP="00857BF5">
      <w:pPr>
        <w:pStyle w:val="Listparagraf"/>
        <w:numPr>
          <w:ilvl w:val="0"/>
          <w:numId w:val="13"/>
        </w:numPr>
        <w:spacing w:line="240" w:lineRule="auto"/>
        <w:rPr>
          <w:rFonts w:cs="Calibri"/>
          <w:sz w:val="24"/>
          <w:szCs w:val="24"/>
          <w:lang w:val="en-US"/>
        </w:rPr>
      </w:pPr>
      <w:r w:rsidRPr="00857BF5">
        <w:rPr>
          <w:rFonts w:eastAsia="Times New Roman" w:cs="Calibri"/>
          <w:bCs/>
          <w:color w:val="000000"/>
          <w:sz w:val="24"/>
          <w:szCs w:val="24"/>
        </w:rPr>
        <w:t xml:space="preserve">Formular de solicitare </w:t>
      </w:r>
      <w:proofErr w:type="spellStart"/>
      <w:r w:rsidRPr="00857BF5">
        <w:rPr>
          <w:rFonts w:eastAsia="Times New Roman" w:cs="Calibri"/>
          <w:bCs/>
          <w:color w:val="000000"/>
          <w:sz w:val="24"/>
          <w:szCs w:val="24"/>
        </w:rPr>
        <w:t>informatii</w:t>
      </w:r>
      <w:proofErr w:type="spellEnd"/>
      <w:r w:rsidRPr="00857BF5">
        <w:rPr>
          <w:rFonts w:eastAsia="Times New Roman" w:cs="Calibri"/>
          <w:bCs/>
          <w:color w:val="000000"/>
          <w:sz w:val="24"/>
          <w:szCs w:val="24"/>
        </w:rPr>
        <w:t xml:space="preserve"> AFIR</w:t>
      </w:r>
    </w:p>
    <w:p w:rsidR="00857BF5" w:rsidRPr="00857BF5" w:rsidRDefault="00876715" w:rsidP="00857BF5">
      <w:pPr>
        <w:pStyle w:val="Listparagraf"/>
        <w:numPr>
          <w:ilvl w:val="0"/>
          <w:numId w:val="13"/>
        </w:numPr>
        <w:spacing w:line="240" w:lineRule="auto"/>
        <w:rPr>
          <w:rFonts w:cs="Calibri"/>
          <w:sz w:val="24"/>
          <w:szCs w:val="24"/>
          <w:lang w:val="en-US"/>
        </w:rPr>
      </w:pPr>
      <w:r w:rsidRPr="00857BF5">
        <w:rPr>
          <w:rFonts w:eastAsia="Times New Roman" w:cs="Calibri"/>
          <w:bCs/>
          <w:color w:val="000000"/>
          <w:sz w:val="24"/>
          <w:szCs w:val="24"/>
        </w:rPr>
        <w:t xml:space="preserve">Notificarea beneficiarului cu privire la rezultatul </w:t>
      </w:r>
      <w:proofErr w:type="spellStart"/>
      <w:r w:rsidRPr="00857BF5">
        <w:rPr>
          <w:rFonts w:eastAsia="Times New Roman" w:cs="Calibri"/>
          <w:bCs/>
          <w:color w:val="000000"/>
          <w:sz w:val="24"/>
          <w:szCs w:val="24"/>
        </w:rPr>
        <w:t>evaluarii</w:t>
      </w:r>
      <w:proofErr w:type="spellEnd"/>
    </w:p>
    <w:p w:rsidR="00876715" w:rsidRPr="00857BF5" w:rsidRDefault="00876715" w:rsidP="00857BF5">
      <w:pPr>
        <w:pStyle w:val="Listparagraf"/>
        <w:numPr>
          <w:ilvl w:val="0"/>
          <w:numId w:val="13"/>
        </w:numPr>
        <w:spacing w:line="240" w:lineRule="auto"/>
        <w:rPr>
          <w:rFonts w:cs="Calibri"/>
          <w:sz w:val="24"/>
          <w:szCs w:val="24"/>
          <w:lang w:val="en-US"/>
        </w:rPr>
      </w:pPr>
      <w:r w:rsidRPr="00857BF5">
        <w:rPr>
          <w:rFonts w:eastAsia="Times New Roman" w:cs="Calibri"/>
          <w:bCs/>
          <w:color w:val="000000"/>
          <w:sz w:val="24"/>
          <w:szCs w:val="24"/>
        </w:rPr>
        <w:t xml:space="preserve">Raport final de evaluare pe sesiune (lista proiecte eligibile, neeligibile, retrase, </w:t>
      </w:r>
      <w:proofErr w:type="spellStart"/>
      <w:r w:rsidRPr="00857BF5">
        <w:rPr>
          <w:rFonts w:eastAsia="Times New Roman" w:cs="Calibri"/>
          <w:bCs/>
          <w:color w:val="000000"/>
          <w:sz w:val="24"/>
          <w:szCs w:val="24"/>
        </w:rPr>
        <w:t>fara</w:t>
      </w:r>
      <w:proofErr w:type="spellEnd"/>
      <w:r w:rsidRPr="00857BF5">
        <w:rPr>
          <w:rFonts w:eastAsia="Times New Roman" w:cs="Calibri"/>
          <w:bCs/>
          <w:color w:val="000000"/>
          <w:sz w:val="24"/>
          <w:szCs w:val="24"/>
        </w:rPr>
        <w:t xml:space="preserve"> </w:t>
      </w:r>
      <w:proofErr w:type="spellStart"/>
      <w:r w:rsidRPr="00857BF5">
        <w:rPr>
          <w:rFonts w:eastAsia="Times New Roman" w:cs="Calibri"/>
          <w:bCs/>
          <w:color w:val="000000"/>
          <w:sz w:val="24"/>
          <w:szCs w:val="24"/>
        </w:rPr>
        <w:t>finantare</w:t>
      </w:r>
      <w:proofErr w:type="spellEnd"/>
      <w:r w:rsidRPr="00857BF5">
        <w:rPr>
          <w:rFonts w:eastAsia="Times New Roman" w:cs="Calibri"/>
          <w:bCs/>
          <w:color w:val="000000"/>
          <w:sz w:val="24"/>
          <w:szCs w:val="24"/>
        </w:rPr>
        <w:t>)</w:t>
      </w:r>
    </w:p>
    <w:sectPr w:rsidR="00876715" w:rsidRPr="00857B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258E2"/>
    <w:multiLevelType w:val="multilevel"/>
    <w:tmpl w:val="FB0A566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7A329CD"/>
    <w:multiLevelType w:val="hybridMultilevel"/>
    <w:tmpl w:val="948C587A"/>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48E4826"/>
    <w:multiLevelType w:val="multilevel"/>
    <w:tmpl w:val="FB0A566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5187D48"/>
    <w:multiLevelType w:val="hybridMultilevel"/>
    <w:tmpl w:val="30AEF15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CFC159E"/>
    <w:multiLevelType w:val="hybridMultilevel"/>
    <w:tmpl w:val="9D101096"/>
    <w:lvl w:ilvl="0" w:tplc="27D46E1C">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D1F5A41"/>
    <w:multiLevelType w:val="hybridMultilevel"/>
    <w:tmpl w:val="94284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87741D"/>
    <w:multiLevelType w:val="hybridMultilevel"/>
    <w:tmpl w:val="9D9C0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5A0829"/>
    <w:multiLevelType w:val="hybridMultilevel"/>
    <w:tmpl w:val="F74CA0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5B2304"/>
    <w:multiLevelType w:val="multilevel"/>
    <w:tmpl w:val="0A94453A"/>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9" w15:restartNumberingAfterBreak="0">
    <w:nsid w:val="307249A3"/>
    <w:multiLevelType w:val="multilevel"/>
    <w:tmpl w:val="7590A76C"/>
    <w:lvl w:ilvl="0">
      <w:numFmt w:val="bullet"/>
      <w:lvlText w:val=""/>
      <w:lvlJc w:val="left"/>
      <w:pPr>
        <w:ind w:left="360" w:hanging="360"/>
      </w:pPr>
      <w:rPr>
        <w:rFonts w:ascii="Wingdings" w:hAnsi="Wingdings"/>
        <w:b w:val="0"/>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0" w15:restartNumberingAfterBreak="0">
    <w:nsid w:val="45B034E5"/>
    <w:multiLevelType w:val="hybridMultilevel"/>
    <w:tmpl w:val="C0D05C2A"/>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11" w15:restartNumberingAfterBreak="0">
    <w:nsid w:val="4BAF2EB5"/>
    <w:multiLevelType w:val="hybridMultilevel"/>
    <w:tmpl w:val="2604EA26"/>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5A64776E"/>
    <w:multiLevelType w:val="hybridMultilevel"/>
    <w:tmpl w:val="0EE0F66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CC216F6"/>
    <w:multiLevelType w:val="hybridMultilevel"/>
    <w:tmpl w:val="1A6CED48"/>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7BC91846"/>
    <w:multiLevelType w:val="hybridMultilevel"/>
    <w:tmpl w:val="F684A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4"/>
  </w:num>
  <w:num w:numId="4">
    <w:abstractNumId w:val="11"/>
  </w:num>
  <w:num w:numId="5">
    <w:abstractNumId w:val="1"/>
  </w:num>
  <w:num w:numId="6">
    <w:abstractNumId w:val="6"/>
  </w:num>
  <w:num w:numId="7">
    <w:abstractNumId w:val="13"/>
  </w:num>
  <w:num w:numId="8">
    <w:abstractNumId w:val="2"/>
  </w:num>
  <w:num w:numId="9">
    <w:abstractNumId w:val="3"/>
  </w:num>
  <w:num w:numId="10">
    <w:abstractNumId w:val="14"/>
  </w:num>
  <w:num w:numId="11">
    <w:abstractNumId w:val="5"/>
  </w:num>
  <w:num w:numId="12">
    <w:abstractNumId w:val="7"/>
  </w:num>
  <w:num w:numId="13">
    <w:abstractNumId w:val="12"/>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765"/>
    <w:rsid w:val="000053A1"/>
    <w:rsid w:val="00066664"/>
    <w:rsid w:val="00162347"/>
    <w:rsid w:val="00177714"/>
    <w:rsid w:val="00196A89"/>
    <w:rsid w:val="001A462E"/>
    <w:rsid w:val="002170E8"/>
    <w:rsid w:val="002E2033"/>
    <w:rsid w:val="00340C21"/>
    <w:rsid w:val="003A658E"/>
    <w:rsid w:val="0047642A"/>
    <w:rsid w:val="00516840"/>
    <w:rsid w:val="00555B1A"/>
    <w:rsid w:val="00560DEC"/>
    <w:rsid w:val="005640BB"/>
    <w:rsid w:val="005A71CD"/>
    <w:rsid w:val="005A7783"/>
    <w:rsid w:val="005B0836"/>
    <w:rsid w:val="005E42FE"/>
    <w:rsid w:val="006A1D10"/>
    <w:rsid w:val="00785D5F"/>
    <w:rsid w:val="007D28EF"/>
    <w:rsid w:val="00825892"/>
    <w:rsid w:val="00857BF5"/>
    <w:rsid w:val="00876715"/>
    <w:rsid w:val="008A6565"/>
    <w:rsid w:val="00B25F3F"/>
    <w:rsid w:val="00B67772"/>
    <w:rsid w:val="00BA22BA"/>
    <w:rsid w:val="00BD0765"/>
    <w:rsid w:val="00C63C11"/>
    <w:rsid w:val="00CD61A8"/>
    <w:rsid w:val="00D7600F"/>
    <w:rsid w:val="00DB100A"/>
    <w:rsid w:val="00E34BDC"/>
    <w:rsid w:val="00E42D4C"/>
    <w:rsid w:val="00E534BA"/>
    <w:rsid w:val="00ED23A9"/>
    <w:rsid w:val="00F8377B"/>
    <w:rsid w:val="00FE06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4D973"/>
  <w15:chartTrackingRefBased/>
  <w15:docId w15:val="{379B1696-8BE0-4020-8A63-498524925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5D5F"/>
    <w:pPr>
      <w:spacing w:after="200" w:line="276" w:lineRule="auto"/>
    </w:pPr>
    <w:rPr>
      <w:rFonts w:ascii="Calibri" w:eastAsia="Calibri" w:hAnsi="Calibri" w:cs="Times New Roman"/>
      <w:lang w:val="ro-RO"/>
    </w:rPr>
  </w:style>
  <w:style w:type="paragraph" w:styleId="Titlu1">
    <w:name w:val="heading 1"/>
    <w:basedOn w:val="Normal"/>
    <w:next w:val="Normal"/>
    <w:link w:val="Titlu1Caracter1"/>
    <w:qFormat/>
    <w:rsid w:val="00785D5F"/>
    <w:pPr>
      <w:keepNext/>
      <w:keepLines/>
      <w:spacing w:before="480" w:after="0"/>
      <w:outlineLvl w:val="0"/>
    </w:pPr>
    <w:rPr>
      <w:rFonts w:ascii="Cambria" w:eastAsia="Times New Roman" w:hAnsi="Cambria"/>
      <w:b/>
      <w:bCs/>
      <w:color w:val="365F91"/>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785D5F"/>
    <w:rPr>
      <w:color w:val="0000FF"/>
      <w:u w:val="single"/>
    </w:rPr>
  </w:style>
  <w:style w:type="paragraph" w:styleId="Cuprins1">
    <w:name w:val="toc 1"/>
    <w:basedOn w:val="Normal"/>
    <w:next w:val="Normal"/>
    <w:autoRedefine/>
    <w:uiPriority w:val="39"/>
    <w:unhideWhenUsed/>
    <w:qFormat/>
    <w:rsid w:val="00785D5F"/>
    <w:pPr>
      <w:spacing w:after="100"/>
    </w:pPr>
  </w:style>
  <w:style w:type="paragraph" w:styleId="Cuprins2">
    <w:name w:val="toc 2"/>
    <w:basedOn w:val="Normal"/>
    <w:next w:val="Normal"/>
    <w:autoRedefine/>
    <w:uiPriority w:val="39"/>
    <w:unhideWhenUsed/>
    <w:qFormat/>
    <w:rsid w:val="00785D5F"/>
    <w:pPr>
      <w:tabs>
        <w:tab w:val="right" w:leader="dot" w:pos="9074"/>
      </w:tabs>
      <w:spacing w:after="100"/>
    </w:pPr>
  </w:style>
  <w:style w:type="character" w:customStyle="1" w:styleId="Titlu1Caracter">
    <w:name w:val="Titlu 1 Caracter"/>
    <w:basedOn w:val="Fontdeparagrafimplicit"/>
    <w:uiPriority w:val="9"/>
    <w:rsid w:val="00785D5F"/>
    <w:rPr>
      <w:rFonts w:asciiTheme="majorHAnsi" w:eastAsiaTheme="majorEastAsia" w:hAnsiTheme="majorHAnsi" w:cstheme="majorBidi"/>
      <w:color w:val="2F5496" w:themeColor="accent1" w:themeShade="BF"/>
      <w:sz w:val="32"/>
      <w:szCs w:val="32"/>
      <w:lang w:val="ro-RO"/>
    </w:rPr>
  </w:style>
  <w:style w:type="character" w:customStyle="1" w:styleId="Titlu1Caracter1">
    <w:name w:val="Titlu 1 Caracter1"/>
    <w:link w:val="Titlu1"/>
    <w:rsid w:val="00785D5F"/>
    <w:rPr>
      <w:rFonts w:ascii="Cambria" w:eastAsia="Times New Roman" w:hAnsi="Cambria" w:cs="Times New Roman"/>
      <w:b/>
      <w:bCs/>
      <w:color w:val="365F91"/>
      <w:sz w:val="28"/>
      <w:szCs w:val="28"/>
      <w:lang w:val="ro-RO"/>
    </w:rPr>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785D5F"/>
    <w:pPr>
      <w:ind w:left="720"/>
      <w:contextualSpacing/>
    </w:p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785D5F"/>
    <w:rPr>
      <w:rFonts w:ascii="Calibri" w:eastAsia="Calibri" w:hAnsi="Calibri" w:cs="Times New Roman"/>
      <w:lang w:val="ro-RO"/>
    </w:rPr>
  </w:style>
  <w:style w:type="character" w:styleId="MeniuneNerezolvat">
    <w:name w:val="Unresolved Mention"/>
    <w:basedOn w:val="Fontdeparagrafimplicit"/>
    <w:uiPriority w:val="99"/>
    <w:semiHidden/>
    <w:unhideWhenUsed/>
    <w:rsid w:val="00B67772"/>
    <w:rPr>
      <w:color w:val="808080"/>
      <w:shd w:val="clear" w:color="auto" w:fill="E6E6E6"/>
    </w:rPr>
  </w:style>
  <w:style w:type="paragraph" w:customStyle="1" w:styleId="Default">
    <w:name w:val="Default"/>
    <w:rsid w:val="00DB100A"/>
    <w:pPr>
      <w:autoSpaceDE w:val="0"/>
      <w:autoSpaceDN w:val="0"/>
      <w:adjustRightInd w:val="0"/>
      <w:spacing w:after="0" w:line="240" w:lineRule="auto"/>
    </w:pPr>
    <w:rPr>
      <w:rFonts w:ascii="Calibri" w:hAnsi="Calibri" w:cs="Calibri"/>
      <w:color w:val="000000"/>
      <w:sz w:val="24"/>
      <w:szCs w:val="24"/>
    </w:rPr>
  </w:style>
  <w:style w:type="paragraph" w:styleId="Antet">
    <w:name w:val="header"/>
    <w:basedOn w:val="Normal"/>
    <w:link w:val="AntetCaracter"/>
    <w:rsid w:val="005E42FE"/>
    <w:pPr>
      <w:tabs>
        <w:tab w:val="center" w:pos="4536"/>
        <w:tab w:val="right" w:pos="9072"/>
      </w:tabs>
      <w:spacing w:after="0" w:line="240" w:lineRule="auto"/>
    </w:pPr>
    <w:rPr>
      <w:rFonts w:ascii="Times New Roman" w:eastAsia="Times New Roman" w:hAnsi="Times New Roman"/>
      <w:sz w:val="24"/>
      <w:szCs w:val="24"/>
      <w:lang w:val="fr-FR" w:eastAsia="fr-FR"/>
    </w:rPr>
  </w:style>
  <w:style w:type="character" w:customStyle="1" w:styleId="AntetCaracter">
    <w:name w:val="Antet Caracter"/>
    <w:basedOn w:val="Fontdeparagrafimplicit"/>
    <w:link w:val="Antet"/>
    <w:rsid w:val="005E42FE"/>
    <w:rPr>
      <w:rFonts w:ascii="Times New Roman" w:eastAsia="Times New Roman" w:hAnsi="Times New Roman" w:cs="Times New Roman"/>
      <w:sz w:val="24"/>
      <w:szCs w:val="24"/>
      <w:lang w:val="fr-FR" w:eastAsia="fr-FR"/>
    </w:rPr>
  </w:style>
  <w:style w:type="paragraph" w:styleId="Corptext">
    <w:name w:val="Body Text"/>
    <w:basedOn w:val="Normal"/>
    <w:link w:val="CorptextCaracter"/>
    <w:uiPriority w:val="1"/>
    <w:qFormat/>
    <w:rsid w:val="00E34BDC"/>
    <w:pPr>
      <w:widowControl w:val="0"/>
      <w:spacing w:after="0" w:line="240" w:lineRule="auto"/>
      <w:ind w:left="134"/>
    </w:pPr>
    <w:rPr>
      <w:rFonts w:cstheme="minorBidi"/>
      <w:lang w:val="en-US"/>
    </w:rPr>
  </w:style>
  <w:style w:type="character" w:customStyle="1" w:styleId="CorptextCaracter">
    <w:name w:val="Corp text Caracter"/>
    <w:basedOn w:val="Fontdeparagrafimplicit"/>
    <w:link w:val="Corptext"/>
    <w:uiPriority w:val="1"/>
    <w:rsid w:val="00E34BDC"/>
    <w:rPr>
      <w:rFonts w:ascii="Calibri" w:eastAsia="Calibri" w:hAnsi="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dfacus/sintact%203.0/cache/Legislatie/temp267124/00173716.htm" TargetMode="External"/><Relationship Id="rId3" Type="http://schemas.openxmlformats.org/officeDocument/2006/relationships/styles" Target="styles.xml"/><Relationship Id="rId7" Type="http://schemas.openxmlformats.org/officeDocument/2006/relationships/hyperlink" Target="../../dfacus/sintact%203.0/cache/Legislatie/temp267124/00180462.ht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Users/lmoldoveanu/sintact%203.0/cache/Legislatie/temp133170/00032916.ht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al-mvc.ro" TargetMode="External"/><Relationship Id="rId4" Type="http://schemas.openxmlformats.org/officeDocument/2006/relationships/settings" Target="settings.xml"/><Relationship Id="rId9" Type="http://schemas.openxmlformats.org/officeDocument/2006/relationships/hyperlink" Target="http://www.gal-mvc.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AF015-1937-4239-A649-F0157CC47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19</Pages>
  <Words>8026</Words>
  <Characters>45752</Characters>
  <Application>Microsoft Office Word</Application>
  <DocSecurity>0</DocSecurity>
  <Lines>381</Lines>
  <Paragraphs>107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GAL</dc:creator>
  <cp:keywords/>
  <dc:description/>
  <cp:lastModifiedBy>Maria GAL</cp:lastModifiedBy>
  <cp:revision>11</cp:revision>
  <dcterms:created xsi:type="dcterms:W3CDTF">2017-06-25T08:53:00Z</dcterms:created>
  <dcterms:modified xsi:type="dcterms:W3CDTF">2017-08-01T14:15:00Z</dcterms:modified>
</cp:coreProperties>
</file>